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E6BD5" w14:textId="624F5AF0" w:rsidR="000D28AB" w:rsidRDefault="00CD2076">
      <w:pPr>
        <w:pStyle w:val="a5"/>
        <w:numPr>
          <w:ilvl w:val="0"/>
          <w:numId w:val="1"/>
        </w:numPr>
        <w:ind w:firstLineChars="0"/>
        <w:rPr>
          <w:sz w:val="24"/>
        </w:rPr>
      </w:pPr>
      <w:r>
        <w:rPr>
          <w:b/>
        </w:rPr>
        <w:t>项目名称：</w:t>
      </w:r>
      <w:r w:rsidR="004E7510">
        <w:rPr>
          <w:sz w:val="24"/>
        </w:rPr>
        <w:t>复杂介质油藏扩大波及体积关键技术及规模应用</w:t>
      </w:r>
    </w:p>
    <w:p w14:paraId="555B9E13" w14:textId="2117236E" w:rsidR="000D28AB" w:rsidRDefault="00CD2076">
      <w:pPr>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w:t>
      </w:r>
      <w:r>
        <w:rPr>
          <w:rFonts w:ascii="Times New Roman" w:eastAsia="宋体" w:hAnsi="Times New Roman" w:cs="Times New Roman"/>
          <w:b/>
          <w:szCs w:val="24"/>
        </w:rPr>
        <w:t>完成人</w:t>
      </w:r>
      <w:r>
        <w:rPr>
          <w:rFonts w:ascii="Times New Roman" w:hAnsi="Times New Roman" w:cs="Times New Roman"/>
          <w:sz w:val="24"/>
          <w:szCs w:val="24"/>
        </w:rPr>
        <w:t>：</w:t>
      </w:r>
      <w:r w:rsidR="004E7510" w:rsidRPr="004E7510">
        <w:rPr>
          <w:rFonts w:ascii="Times New Roman" w:hAnsi="Times New Roman" w:cs="Times New Roman" w:hint="eastAsia"/>
          <w:sz w:val="24"/>
          <w:szCs w:val="24"/>
        </w:rPr>
        <w:t>邓嵩</w:t>
      </w:r>
      <w:r>
        <w:rPr>
          <w:rFonts w:ascii="Times New Roman" w:hAnsi="Times New Roman" w:cs="Times New Roman"/>
          <w:sz w:val="24"/>
          <w:szCs w:val="24"/>
        </w:rPr>
        <w:t>、</w:t>
      </w:r>
      <w:r w:rsidR="004E7510" w:rsidRPr="004E7510">
        <w:rPr>
          <w:rFonts w:ascii="Times New Roman" w:hAnsi="Times New Roman" w:cs="Times New Roman" w:hint="eastAsia"/>
          <w:sz w:val="24"/>
          <w:szCs w:val="24"/>
        </w:rPr>
        <w:t>屈鸣</w:t>
      </w:r>
      <w:r>
        <w:rPr>
          <w:rFonts w:ascii="Times New Roman" w:hAnsi="Times New Roman" w:cs="Times New Roman"/>
          <w:sz w:val="24"/>
          <w:szCs w:val="24"/>
        </w:rPr>
        <w:t>、</w:t>
      </w:r>
      <w:proofErr w:type="gramStart"/>
      <w:r w:rsidR="004E7510" w:rsidRPr="004E7510">
        <w:rPr>
          <w:rFonts w:ascii="Times New Roman" w:hAnsi="Times New Roman" w:cs="Times New Roman" w:hint="eastAsia"/>
          <w:sz w:val="24"/>
          <w:szCs w:val="24"/>
        </w:rPr>
        <w:t>郝</w:t>
      </w:r>
      <w:proofErr w:type="gramEnd"/>
      <w:r w:rsidR="004E7510" w:rsidRPr="004E7510">
        <w:rPr>
          <w:rFonts w:ascii="Times New Roman" w:hAnsi="Times New Roman" w:cs="Times New Roman" w:hint="eastAsia"/>
          <w:sz w:val="24"/>
          <w:szCs w:val="24"/>
        </w:rPr>
        <w:t>宏达</w:t>
      </w:r>
      <w:r>
        <w:rPr>
          <w:rFonts w:ascii="Times New Roman" w:hAnsi="Times New Roman" w:cs="Times New Roman"/>
          <w:sz w:val="24"/>
          <w:szCs w:val="24"/>
        </w:rPr>
        <w:t>、</w:t>
      </w:r>
      <w:r w:rsidR="004E7510" w:rsidRPr="004E7510">
        <w:rPr>
          <w:rFonts w:ascii="Times New Roman" w:hAnsi="Times New Roman" w:cs="Times New Roman" w:hint="eastAsia"/>
          <w:sz w:val="24"/>
          <w:szCs w:val="24"/>
        </w:rPr>
        <w:t>梁拓</w:t>
      </w:r>
      <w:r>
        <w:rPr>
          <w:rFonts w:ascii="Times New Roman" w:hAnsi="Times New Roman" w:cs="Times New Roman"/>
          <w:sz w:val="24"/>
          <w:szCs w:val="24"/>
        </w:rPr>
        <w:t>、</w:t>
      </w:r>
      <w:proofErr w:type="gramStart"/>
      <w:r w:rsidR="004E7510" w:rsidRPr="004E7510">
        <w:rPr>
          <w:rFonts w:ascii="Times New Roman" w:hAnsi="Times New Roman" w:cs="Times New Roman" w:hint="eastAsia"/>
          <w:sz w:val="24"/>
          <w:szCs w:val="24"/>
        </w:rPr>
        <w:t>刘音颂</w:t>
      </w:r>
      <w:proofErr w:type="gramEnd"/>
      <w:r>
        <w:rPr>
          <w:rFonts w:ascii="Times New Roman" w:hAnsi="Times New Roman" w:cs="Times New Roman"/>
          <w:sz w:val="24"/>
          <w:szCs w:val="24"/>
        </w:rPr>
        <w:t>、</w:t>
      </w:r>
      <w:r w:rsidR="004E7510" w:rsidRPr="004E7510">
        <w:rPr>
          <w:rFonts w:ascii="Times New Roman" w:hAnsi="Times New Roman" w:cs="Times New Roman" w:hint="eastAsia"/>
          <w:sz w:val="24"/>
          <w:szCs w:val="24"/>
        </w:rPr>
        <w:t>崔文龙</w:t>
      </w:r>
    </w:p>
    <w:p w14:paraId="36CC149F" w14:textId="5839FDA7" w:rsidR="000D28AB" w:rsidRDefault="00CD2076">
      <w:pPr>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sz w:val="24"/>
          <w:szCs w:val="24"/>
        </w:rPr>
        <w:t>、</w:t>
      </w:r>
      <w:r>
        <w:rPr>
          <w:rFonts w:ascii="Times New Roman" w:eastAsia="宋体" w:hAnsi="Times New Roman" w:cs="Times New Roman"/>
          <w:b/>
          <w:szCs w:val="24"/>
        </w:rPr>
        <w:t>完成单位：</w:t>
      </w:r>
      <w:r w:rsidR="004E7510" w:rsidRPr="004E7510">
        <w:rPr>
          <w:rFonts w:ascii="Times New Roman" w:hAnsi="Times New Roman" w:cs="Times New Roman" w:hint="eastAsia"/>
          <w:sz w:val="24"/>
          <w:szCs w:val="24"/>
        </w:rPr>
        <w:t>常州大学</w:t>
      </w:r>
      <w:r>
        <w:rPr>
          <w:rFonts w:ascii="Times New Roman" w:hAnsi="Times New Roman" w:cs="Times New Roman"/>
          <w:sz w:val="24"/>
          <w:szCs w:val="24"/>
        </w:rPr>
        <w:t>、</w:t>
      </w:r>
      <w:r w:rsidR="004E7510" w:rsidRPr="004E7510">
        <w:rPr>
          <w:rFonts w:ascii="Times New Roman" w:hAnsi="Times New Roman" w:cs="Times New Roman" w:hint="eastAsia"/>
          <w:sz w:val="24"/>
          <w:szCs w:val="24"/>
        </w:rPr>
        <w:t>东北石油大学三亚海洋油气研究院</w:t>
      </w:r>
      <w:r>
        <w:rPr>
          <w:rFonts w:ascii="Times New Roman" w:hAnsi="Times New Roman" w:cs="Times New Roman"/>
          <w:sz w:val="24"/>
          <w:szCs w:val="24"/>
        </w:rPr>
        <w:t>、</w:t>
      </w:r>
      <w:r w:rsidR="004E7510" w:rsidRPr="004E7510">
        <w:rPr>
          <w:rFonts w:ascii="Times New Roman" w:hAnsi="Times New Roman" w:cs="Times New Roman" w:hint="eastAsia"/>
          <w:sz w:val="24"/>
          <w:szCs w:val="24"/>
        </w:rPr>
        <w:t>西安石油大学</w:t>
      </w:r>
    </w:p>
    <w:p w14:paraId="4E3FE9CF" w14:textId="77777777" w:rsidR="000D28AB" w:rsidRDefault="00CD2076">
      <w:pPr>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sz w:val="24"/>
          <w:szCs w:val="24"/>
        </w:rPr>
        <w:t>、</w:t>
      </w:r>
      <w:r>
        <w:rPr>
          <w:rFonts w:ascii="Times New Roman" w:eastAsia="宋体" w:hAnsi="Times New Roman" w:cs="Times New Roman"/>
          <w:b/>
          <w:szCs w:val="24"/>
        </w:rPr>
        <w:t>提名单位：</w:t>
      </w:r>
      <w:r>
        <w:rPr>
          <w:rFonts w:ascii="Times New Roman" w:hAnsi="Times New Roman" w:cs="Times New Roman"/>
          <w:sz w:val="24"/>
          <w:szCs w:val="24"/>
        </w:rPr>
        <w:t>常州大学</w:t>
      </w:r>
    </w:p>
    <w:p w14:paraId="04F98012" w14:textId="77777777" w:rsidR="000D28AB" w:rsidRDefault="00CD2076">
      <w:pPr>
        <w:rPr>
          <w:rFonts w:ascii="Times New Roman" w:hAnsi="Times New Roman" w:cs="Times New Roman"/>
          <w:sz w:val="24"/>
          <w:szCs w:val="24"/>
        </w:rPr>
      </w:pPr>
      <w:r>
        <w:rPr>
          <w:rFonts w:ascii="Times New Roman" w:hAnsi="Times New Roman" w:cs="Times New Roman" w:hint="eastAsia"/>
          <w:sz w:val="24"/>
          <w:szCs w:val="24"/>
        </w:rPr>
        <w:t>5</w:t>
      </w:r>
      <w:r>
        <w:rPr>
          <w:rFonts w:ascii="Times New Roman" w:hAnsi="Times New Roman" w:cs="Times New Roman"/>
          <w:sz w:val="24"/>
          <w:szCs w:val="24"/>
        </w:rPr>
        <w:t>、</w:t>
      </w:r>
      <w:r>
        <w:rPr>
          <w:rFonts w:ascii="Times New Roman" w:eastAsia="宋体" w:hAnsi="Times New Roman" w:cs="Times New Roman"/>
          <w:b/>
          <w:szCs w:val="24"/>
        </w:rPr>
        <w:t>主要知识产权：</w:t>
      </w:r>
    </w:p>
    <w:p w14:paraId="72B2EC28" w14:textId="61BE2EE0" w:rsidR="000D28AB" w:rsidRDefault="00CD2076">
      <w:pPr>
        <w:rPr>
          <w:rFonts w:ascii="Times New Roman" w:hAnsi="Times New Roman" w:cs="Times New Roman"/>
          <w:b/>
          <w:sz w:val="24"/>
          <w:szCs w:val="24"/>
        </w:rPr>
      </w:pPr>
      <w:r>
        <w:rPr>
          <w:rFonts w:ascii="Times New Roman" w:hAnsi="Times New Roman" w:cs="Times New Roman"/>
          <w:sz w:val="24"/>
          <w:szCs w:val="24"/>
        </w:rPr>
        <w:t>5.1</w:t>
      </w:r>
      <w:r>
        <w:rPr>
          <w:rFonts w:ascii="Times New Roman" w:hAnsi="Times New Roman" w:cs="Times New Roman"/>
          <w:sz w:val="24"/>
          <w:szCs w:val="24"/>
        </w:rPr>
        <w:t>．</w:t>
      </w:r>
      <w:r>
        <w:rPr>
          <w:rFonts w:ascii="Times New Roman" w:hAnsi="Times New Roman" w:cs="Times New Roman"/>
          <w:b/>
          <w:sz w:val="24"/>
          <w:szCs w:val="24"/>
        </w:rPr>
        <w:t>论文</w:t>
      </w:r>
    </w:p>
    <w:p w14:paraId="68E725AF" w14:textId="77777777" w:rsidR="001110C8" w:rsidRPr="001110C8" w:rsidRDefault="001110C8" w:rsidP="001110C8">
      <w:pPr>
        <w:numPr>
          <w:ilvl w:val="0"/>
          <w:numId w:val="2"/>
        </w:numPr>
        <w:tabs>
          <w:tab w:val="clear" w:pos="3566"/>
          <w:tab w:val="left" w:pos="1016"/>
          <w:tab w:val="left" w:pos="1582"/>
          <w:tab w:val="left" w:pos="1865"/>
        </w:tabs>
        <w:adjustRightInd w:val="0"/>
        <w:snapToGrid w:val="0"/>
        <w:spacing w:line="300" w:lineRule="auto"/>
        <w:ind w:left="384" w:hangingChars="160" w:hanging="384"/>
        <w:rPr>
          <w:rFonts w:ascii="Times New Roman" w:hAnsi="Times New Roman" w:cs="Times New Roman"/>
          <w:bCs/>
          <w:sz w:val="24"/>
        </w:rPr>
      </w:pPr>
      <w:r w:rsidRPr="001110C8">
        <w:rPr>
          <w:rFonts w:ascii="Times New Roman" w:hAnsi="Times New Roman" w:cs="Times New Roman"/>
          <w:bCs/>
          <w:sz w:val="24"/>
        </w:rPr>
        <w:t xml:space="preserve">Ming Qu, </w:t>
      </w:r>
      <w:proofErr w:type="spellStart"/>
      <w:r w:rsidRPr="001110C8">
        <w:rPr>
          <w:rFonts w:ascii="Times New Roman" w:hAnsi="Times New Roman" w:cs="Times New Roman"/>
          <w:bCs/>
          <w:sz w:val="24"/>
        </w:rPr>
        <w:t>Tuo</w:t>
      </w:r>
      <w:proofErr w:type="spellEnd"/>
      <w:r w:rsidRPr="001110C8">
        <w:rPr>
          <w:rFonts w:ascii="Times New Roman" w:hAnsi="Times New Roman" w:cs="Times New Roman"/>
          <w:bCs/>
          <w:sz w:val="24"/>
        </w:rPr>
        <w:t xml:space="preserve"> Liang</w:t>
      </w:r>
      <w:r w:rsidRPr="001110C8">
        <w:rPr>
          <w:rFonts w:ascii="Times New Roman" w:hAnsi="Times New Roman" w:cs="Times New Roman"/>
          <w:bCs/>
          <w:sz w:val="24"/>
          <w:vertAlign w:val="superscript"/>
        </w:rPr>
        <w:t>*</w:t>
      </w:r>
      <w:r w:rsidRPr="001110C8">
        <w:rPr>
          <w:rFonts w:ascii="Times New Roman" w:hAnsi="Times New Roman" w:cs="Times New Roman"/>
          <w:bCs/>
          <w:sz w:val="24"/>
        </w:rPr>
        <w:t xml:space="preserve">, </w:t>
      </w:r>
      <w:proofErr w:type="spellStart"/>
      <w:r w:rsidRPr="001110C8">
        <w:rPr>
          <w:rFonts w:ascii="Times New Roman" w:hAnsi="Times New Roman" w:cs="Times New Roman"/>
          <w:bCs/>
          <w:sz w:val="24"/>
        </w:rPr>
        <w:t>Jirui</w:t>
      </w:r>
      <w:proofErr w:type="spellEnd"/>
      <w:r w:rsidRPr="001110C8">
        <w:rPr>
          <w:rFonts w:ascii="Times New Roman" w:hAnsi="Times New Roman" w:cs="Times New Roman"/>
          <w:bCs/>
          <w:sz w:val="24"/>
        </w:rPr>
        <w:t xml:space="preserve"> Hou</w:t>
      </w:r>
      <w:r w:rsidRPr="001110C8">
        <w:rPr>
          <w:rFonts w:ascii="Times New Roman" w:hAnsi="Times New Roman" w:cs="Times New Roman"/>
          <w:bCs/>
          <w:sz w:val="24"/>
          <w:vertAlign w:val="superscript"/>
        </w:rPr>
        <w:t>*</w:t>
      </w:r>
      <w:r w:rsidRPr="001110C8">
        <w:rPr>
          <w:rFonts w:ascii="Times New Roman" w:hAnsi="Times New Roman" w:cs="Times New Roman"/>
          <w:bCs/>
          <w:sz w:val="24"/>
        </w:rPr>
        <w:t xml:space="preserve">, </w:t>
      </w:r>
      <w:proofErr w:type="spellStart"/>
      <w:r w:rsidRPr="001110C8">
        <w:rPr>
          <w:rFonts w:ascii="Times New Roman" w:hAnsi="Times New Roman" w:cs="Times New Roman"/>
          <w:bCs/>
          <w:sz w:val="24"/>
        </w:rPr>
        <w:t>Zhichang</w:t>
      </w:r>
      <w:proofErr w:type="spellEnd"/>
      <w:r w:rsidRPr="001110C8">
        <w:rPr>
          <w:rFonts w:ascii="Times New Roman" w:hAnsi="Times New Roman" w:cs="Times New Roman"/>
          <w:bCs/>
          <w:sz w:val="24"/>
        </w:rPr>
        <w:t xml:space="preserve"> Liu, </w:t>
      </w:r>
      <w:proofErr w:type="spellStart"/>
      <w:r w:rsidRPr="001110C8">
        <w:rPr>
          <w:rFonts w:ascii="Times New Roman" w:hAnsi="Times New Roman" w:cs="Times New Roman"/>
          <w:bCs/>
          <w:sz w:val="24"/>
        </w:rPr>
        <w:t>Erlong</w:t>
      </w:r>
      <w:proofErr w:type="spellEnd"/>
      <w:r w:rsidRPr="001110C8">
        <w:rPr>
          <w:rFonts w:ascii="Times New Roman" w:hAnsi="Times New Roman" w:cs="Times New Roman"/>
          <w:bCs/>
          <w:sz w:val="24"/>
        </w:rPr>
        <w:t xml:space="preserve"> Yang, </w:t>
      </w:r>
      <w:proofErr w:type="spellStart"/>
      <w:r w:rsidRPr="001110C8">
        <w:rPr>
          <w:rFonts w:ascii="Times New Roman" w:hAnsi="Times New Roman" w:cs="Times New Roman"/>
          <w:bCs/>
          <w:sz w:val="24"/>
        </w:rPr>
        <w:t>Xingquan</w:t>
      </w:r>
      <w:proofErr w:type="spellEnd"/>
      <w:r w:rsidRPr="001110C8">
        <w:rPr>
          <w:rFonts w:ascii="Times New Roman" w:hAnsi="Times New Roman" w:cs="Times New Roman"/>
          <w:bCs/>
          <w:sz w:val="24"/>
        </w:rPr>
        <w:t xml:space="preserve"> Liu. Laboratory study and field application of amphiphilic molybdenum disulfide nanosheets for enhanced oil recovery[J]. </w:t>
      </w:r>
      <w:r w:rsidRPr="001110C8">
        <w:rPr>
          <w:rFonts w:ascii="Times New Roman" w:hAnsi="Times New Roman" w:cs="Times New Roman"/>
          <w:bCs/>
          <w:i/>
          <w:iCs/>
          <w:sz w:val="24"/>
        </w:rPr>
        <w:t>Journal of Petroleum Science and Engineering</w:t>
      </w:r>
      <w:r w:rsidRPr="001110C8">
        <w:rPr>
          <w:rFonts w:ascii="Times New Roman" w:hAnsi="Times New Roman" w:cs="Times New Roman"/>
          <w:bCs/>
          <w:sz w:val="24"/>
        </w:rPr>
        <w:t>, 2022</w:t>
      </w:r>
      <w:r w:rsidRPr="001110C8">
        <w:rPr>
          <w:rFonts w:ascii="Times New Roman" w:hAnsi="Times New Roman" w:cs="Times New Roman" w:hint="eastAsia"/>
          <w:bCs/>
          <w:sz w:val="24"/>
        </w:rPr>
        <w:t>,</w:t>
      </w:r>
      <w:r w:rsidRPr="001110C8">
        <w:rPr>
          <w:rFonts w:ascii="Times New Roman" w:hAnsi="Times New Roman" w:cs="Times New Roman"/>
          <w:bCs/>
          <w:sz w:val="24"/>
        </w:rPr>
        <w:t xml:space="preserve"> 208, 109695.</w:t>
      </w:r>
      <w:r w:rsidRPr="001110C8">
        <w:rPr>
          <w:rFonts w:ascii="Times New Roman" w:hAnsi="Times New Roman" w:cs="Times New Roman"/>
          <w:bCs/>
          <w:sz w:val="24"/>
        </w:rPr>
        <w:t>（</w:t>
      </w:r>
      <w:r w:rsidRPr="001110C8">
        <w:rPr>
          <w:rFonts w:ascii="Times New Roman" w:hAnsi="Times New Roman" w:cs="Times New Roman"/>
          <w:bCs/>
          <w:sz w:val="24"/>
        </w:rPr>
        <w:t>SCI</w:t>
      </w:r>
      <w:r w:rsidRPr="001110C8">
        <w:rPr>
          <w:rFonts w:ascii="Times New Roman" w:hAnsi="Times New Roman" w:cs="Times New Roman"/>
          <w:bCs/>
          <w:sz w:val="24"/>
        </w:rPr>
        <w:t>，影响因子</w:t>
      </w:r>
      <w:r w:rsidRPr="001110C8">
        <w:rPr>
          <w:rFonts w:ascii="Times New Roman" w:hAnsi="Times New Roman" w:cs="Times New Roman"/>
          <w:bCs/>
          <w:sz w:val="24"/>
        </w:rPr>
        <w:t>5.168</w:t>
      </w:r>
      <w:r w:rsidRPr="001110C8">
        <w:rPr>
          <w:rFonts w:ascii="Times New Roman" w:hAnsi="Times New Roman" w:cs="Times New Roman"/>
          <w:bCs/>
          <w:sz w:val="24"/>
        </w:rPr>
        <w:t>，中科院</w:t>
      </w:r>
      <w:r w:rsidRPr="001110C8">
        <w:rPr>
          <w:rFonts w:ascii="Times New Roman" w:hAnsi="Times New Roman" w:cs="Times New Roman" w:hint="eastAsia"/>
          <w:bCs/>
          <w:sz w:val="24"/>
        </w:rPr>
        <w:t>二</w:t>
      </w:r>
      <w:r w:rsidRPr="001110C8">
        <w:rPr>
          <w:rFonts w:ascii="Times New Roman" w:hAnsi="Times New Roman" w:cs="Times New Roman"/>
          <w:bCs/>
          <w:sz w:val="24"/>
        </w:rPr>
        <w:t>区）</w:t>
      </w:r>
    </w:p>
    <w:p w14:paraId="069D8F35" w14:textId="77777777" w:rsidR="001110C8" w:rsidRPr="001110C8" w:rsidRDefault="001110C8" w:rsidP="001110C8">
      <w:pPr>
        <w:numPr>
          <w:ilvl w:val="0"/>
          <w:numId w:val="2"/>
        </w:numPr>
        <w:tabs>
          <w:tab w:val="clear" w:pos="3566"/>
          <w:tab w:val="left" w:pos="1016"/>
          <w:tab w:val="left" w:pos="1582"/>
          <w:tab w:val="left" w:pos="1865"/>
        </w:tabs>
        <w:adjustRightInd w:val="0"/>
        <w:snapToGrid w:val="0"/>
        <w:spacing w:line="300" w:lineRule="auto"/>
        <w:ind w:left="384" w:hangingChars="160" w:hanging="384"/>
        <w:rPr>
          <w:rFonts w:ascii="Times New Roman" w:hAnsi="Times New Roman" w:cs="Times New Roman"/>
          <w:bCs/>
          <w:sz w:val="24"/>
          <w:lang w:val="pt-BR"/>
        </w:rPr>
      </w:pPr>
      <w:r w:rsidRPr="001110C8">
        <w:rPr>
          <w:rFonts w:ascii="Times New Roman" w:hAnsi="Times New Roman" w:cs="Times New Roman"/>
          <w:bCs/>
          <w:sz w:val="24"/>
          <w:lang w:val="pt-BR"/>
        </w:rPr>
        <w:t>S</w:t>
      </w:r>
      <w:r w:rsidRPr="001110C8">
        <w:rPr>
          <w:rFonts w:ascii="Times New Roman" w:hAnsi="Times New Roman" w:cs="Times New Roman" w:hint="eastAsia"/>
          <w:bCs/>
          <w:sz w:val="24"/>
          <w:lang w:val="pt-BR"/>
        </w:rPr>
        <w:t>o</w:t>
      </w:r>
      <w:r w:rsidRPr="001110C8">
        <w:rPr>
          <w:rFonts w:ascii="Times New Roman" w:hAnsi="Times New Roman" w:cs="Times New Roman"/>
          <w:bCs/>
          <w:sz w:val="24"/>
          <w:lang w:val="pt-BR"/>
        </w:rPr>
        <w:t>ng Deng, Yahong Huang, Xuhui Hu, Hao W</w:t>
      </w:r>
      <w:r w:rsidRPr="001110C8">
        <w:rPr>
          <w:rFonts w:ascii="Times New Roman" w:hAnsi="Times New Roman" w:cs="Times New Roman" w:hint="eastAsia"/>
          <w:bCs/>
          <w:sz w:val="24"/>
          <w:lang w:val="pt-BR"/>
        </w:rPr>
        <w:t>ang</w:t>
      </w:r>
      <w:r w:rsidRPr="001110C8">
        <w:rPr>
          <w:rFonts w:ascii="Times New Roman" w:hAnsi="Times New Roman" w:cs="Times New Roman"/>
          <w:bCs/>
          <w:sz w:val="24"/>
          <w:lang w:val="pt-BR"/>
        </w:rPr>
        <w:t>, Huijun Zhao</w:t>
      </w:r>
      <w:r w:rsidRPr="001110C8">
        <w:rPr>
          <w:rFonts w:ascii="Times New Roman" w:hAnsi="Times New Roman" w:cs="Times New Roman"/>
          <w:bCs/>
          <w:sz w:val="24"/>
          <w:vertAlign w:val="superscript"/>
          <w:lang w:val="pt-BR"/>
        </w:rPr>
        <w:t>*</w:t>
      </w:r>
      <w:r w:rsidRPr="001110C8">
        <w:rPr>
          <w:rFonts w:ascii="Times New Roman" w:hAnsi="Times New Roman" w:cs="Times New Roman"/>
          <w:bCs/>
          <w:sz w:val="24"/>
          <w:lang w:val="pt-BR"/>
        </w:rPr>
        <w:t xml:space="preserve">, Jialei He. Nano-film-forming plugging drilling fluid and bridging crosslinking plugging agent are used to strengthen wellbores in complex formations[J]. </w:t>
      </w:r>
      <w:r w:rsidRPr="001110C8">
        <w:rPr>
          <w:rFonts w:ascii="Times New Roman" w:hAnsi="Times New Roman" w:cs="Times New Roman"/>
          <w:bCs/>
          <w:i/>
          <w:iCs/>
          <w:sz w:val="24"/>
          <w:lang w:val="pt-BR"/>
        </w:rPr>
        <w:t>ACS Omega</w:t>
      </w:r>
      <w:r w:rsidRPr="001110C8">
        <w:rPr>
          <w:rFonts w:ascii="Times New Roman" w:hAnsi="Times New Roman" w:cs="Times New Roman"/>
          <w:bCs/>
          <w:sz w:val="24"/>
          <w:lang w:val="pt-BR"/>
        </w:rPr>
        <w:t xml:space="preserve">, 2022, 7, 22804-22810. </w:t>
      </w:r>
      <w:r w:rsidRPr="001110C8">
        <w:rPr>
          <w:rFonts w:ascii="Times New Roman" w:hAnsi="Times New Roman" w:cs="Times New Roman"/>
          <w:bCs/>
          <w:sz w:val="24"/>
        </w:rPr>
        <w:t>（</w:t>
      </w:r>
      <w:r w:rsidRPr="001110C8">
        <w:rPr>
          <w:rFonts w:ascii="Times New Roman" w:hAnsi="Times New Roman" w:cs="Times New Roman"/>
          <w:bCs/>
          <w:sz w:val="24"/>
          <w:lang w:val="pt-BR"/>
        </w:rPr>
        <w:t>SCI</w:t>
      </w:r>
      <w:r w:rsidRPr="001110C8">
        <w:rPr>
          <w:rFonts w:ascii="Times New Roman" w:hAnsi="Times New Roman" w:cs="Times New Roman"/>
          <w:bCs/>
          <w:sz w:val="24"/>
          <w:lang w:val="pt-BR"/>
        </w:rPr>
        <w:t>，</w:t>
      </w:r>
      <w:r w:rsidRPr="001110C8">
        <w:rPr>
          <w:rFonts w:ascii="Times New Roman" w:hAnsi="Times New Roman" w:cs="Times New Roman"/>
          <w:bCs/>
          <w:sz w:val="24"/>
        </w:rPr>
        <w:t>影响因子</w:t>
      </w:r>
      <w:r w:rsidRPr="001110C8">
        <w:rPr>
          <w:rFonts w:ascii="Times New Roman" w:hAnsi="Times New Roman" w:cs="Times New Roman"/>
          <w:bCs/>
          <w:sz w:val="24"/>
          <w:lang w:val="pt-BR"/>
        </w:rPr>
        <w:t>4.1</w:t>
      </w:r>
      <w:r w:rsidRPr="001110C8">
        <w:rPr>
          <w:rFonts w:ascii="Times New Roman" w:hAnsi="Times New Roman" w:cs="Times New Roman"/>
          <w:bCs/>
          <w:sz w:val="24"/>
          <w:lang w:val="pt-BR"/>
        </w:rPr>
        <w:t>，</w:t>
      </w:r>
      <w:r w:rsidRPr="001110C8">
        <w:rPr>
          <w:rFonts w:ascii="Times New Roman" w:hAnsi="Times New Roman" w:cs="Times New Roman"/>
          <w:bCs/>
          <w:sz w:val="24"/>
        </w:rPr>
        <w:t>中科院</w:t>
      </w:r>
      <w:r w:rsidRPr="001110C8">
        <w:rPr>
          <w:rFonts w:ascii="Times New Roman" w:hAnsi="Times New Roman" w:cs="Times New Roman" w:hint="eastAsia"/>
          <w:bCs/>
          <w:sz w:val="24"/>
        </w:rPr>
        <w:t>三</w:t>
      </w:r>
      <w:r w:rsidRPr="001110C8">
        <w:rPr>
          <w:rFonts w:ascii="Times New Roman" w:hAnsi="Times New Roman" w:cs="Times New Roman"/>
          <w:bCs/>
          <w:sz w:val="24"/>
        </w:rPr>
        <w:t>区）</w:t>
      </w:r>
    </w:p>
    <w:p w14:paraId="658B958E" w14:textId="77777777" w:rsidR="001110C8" w:rsidRPr="001110C8" w:rsidRDefault="001110C8" w:rsidP="001110C8">
      <w:pPr>
        <w:numPr>
          <w:ilvl w:val="0"/>
          <w:numId w:val="2"/>
        </w:numPr>
        <w:tabs>
          <w:tab w:val="clear" w:pos="3566"/>
          <w:tab w:val="left" w:pos="1016"/>
          <w:tab w:val="left" w:pos="1582"/>
          <w:tab w:val="left" w:pos="1865"/>
        </w:tabs>
        <w:adjustRightInd w:val="0"/>
        <w:snapToGrid w:val="0"/>
        <w:spacing w:line="300" w:lineRule="auto"/>
        <w:ind w:left="384" w:hangingChars="160" w:hanging="384"/>
        <w:rPr>
          <w:rFonts w:ascii="Times New Roman" w:hAnsi="Times New Roman" w:cs="Times New Roman"/>
          <w:bCs/>
          <w:sz w:val="24"/>
        </w:rPr>
      </w:pPr>
      <w:r w:rsidRPr="001110C8">
        <w:rPr>
          <w:rFonts w:ascii="Times New Roman" w:hAnsi="Times New Roman" w:cs="Times New Roman"/>
          <w:bCs/>
          <w:sz w:val="24"/>
          <w:lang w:val="pt-BR"/>
        </w:rPr>
        <w:t>Ming Qu, Jirui Hou, Tuo Liang</w:t>
      </w:r>
      <w:r w:rsidRPr="001110C8">
        <w:rPr>
          <w:rFonts w:ascii="Times New Roman" w:hAnsi="Times New Roman" w:cs="Times New Roman"/>
          <w:bCs/>
          <w:sz w:val="24"/>
          <w:vertAlign w:val="superscript"/>
          <w:lang w:val="pt-BR"/>
        </w:rPr>
        <w:t>*</w:t>
      </w:r>
      <w:r w:rsidRPr="001110C8">
        <w:rPr>
          <w:rFonts w:ascii="Times New Roman" w:hAnsi="Times New Roman" w:cs="Times New Roman"/>
          <w:bCs/>
          <w:sz w:val="24"/>
          <w:lang w:val="pt-BR"/>
        </w:rPr>
        <w:t xml:space="preserve">, Infant Raj, Yulong Yang, Pengpeng Qi. Synthesis of </w:t>
      </w:r>
      <w:r w:rsidRPr="001110C8">
        <w:rPr>
          <w:rFonts w:ascii="Times New Roman" w:hAnsi="Times New Roman" w:cs="Times New Roman"/>
          <w:bCs/>
          <w:i/>
          <w:iCs/>
          <w:sz w:val="24"/>
        </w:rPr>
        <w:t>α</w:t>
      </w:r>
      <w:r w:rsidRPr="001110C8">
        <w:rPr>
          <w:rFonts w:ascii="Times New Roman" w:hAnsi="Times New Roman" w:cs="Times New Roman" w:hint="eastAsia"/>
          <w:bCs/>
          <w:sz w:val="24"/>
          <w:lang w:val="pt-BR"/>
        </w:rPr>
        <w:t>-</w:t>
      </w:r>
      <w:r w:rsidRPr="001110C8">
        <w:rPr>
          <w:rFonts w:ascii="Times New Roman" w:hAnsi="Times New Roman" w:cs="Times New Roman"/>
          <w:bCs/>
          <w:sz w:val="24"/>
          <w:lang w:val="pt-BR"/>
        </w:rPr>
        <w:t xml:space="preserve">starch based nanogel particles and its application for long-term stabilizing foam in high-salinity, high-temperature and crude oil environment[J]. </w:t>
      </w:r>
      <w:r w:rsidRPr="001110C8">
        <w:rPr>
          <w:rFonts w:ascii="Times New Roman" w:hAnsi="Times New Roman" w:cs="Times New Roman"/>
          <w:bCs/>
          <w:i/>
          <w:iCs/>
          <w:sz w:val="24"/>
          <w:lang w:val="pt-BR"/>
        </w:rPr>
        <w:t>Journal of Petroleum Science and Engineering</w:t>
      </w:r>
      <w:r w:rsidRPr="001110C8">
        <w:rPr>
          <w:rFonts w:ascii="Times New Roman" w:hAnsi="Times New Roman" w:cs="Times New Roman"/>
          <w:bCs/>
          <w:sz w:val="24"/>
          <w:lang w:val="pt-BR"/>
        </w:rPr>
        <w:t>, 2020, 191, 107185.</w:t>
      </w:r>
      <w:r w:rsidRPr="001110C8">
        <w:rPr>
          <w:rFonts w:ascii="Times New Roman" w:hAnsi="Times New Roman" w:cs="Times New Roman"/>
          <w:bCs/>
          <w:sz w:val="24"/>
          <w:lang w:val="pt-BR"/>
        </w:rPr>
        <w:t>（</w:t>
      </w:r>
      <w:r w:rsidRPr="001110C8">
        <w:rPr>
          <w:rFonts w:ascii="Times New Roman" w:hAnsi="Times New Roman" w:cs="Times New Roman"/>
          <w:bCs/>
          <w:sz w:val="24"/>
          <w:lang w:val="pt-BR"/>
        </w:rPr>
        <w:t>SCI</w:t>
      </w:r>
      <w:r w:rsidRPr="001110C8">
        <w:rPr>
          <w:rFonts w:ascii="Times New Roman" w:hAnsi="Times New Roman" w:cs="Times New Roman"/>
          <w:bCs/>
          <w:sz w:val="24"/>
          <w:lang w:val="pt-BR"/>
        </w:rPr>
        <w:t>，</w:t>
      </w:r>
      <w:r w:rsidRPr="001110C8">
        <w:rPr>
          <w:rFonts w:ascii="Times New Roman" w:hAnsi="Times New Roman" w:cs="Times New Roman"/>
          <w:bCs/>
          <w:sz w:val="24"/>
        </w:rPr>
        <w:t>影响因子</w:t>
      </w:r>
      <w:r w:rsidRPr="001110C8">
        <w:rPr>
          <w:rFonts w:ascii="Times New Roman" w:hAnsi="Times New Roman" w:cs="Times New Roman"/>
          <w:bCs/>
          <w:sz w:val="24"/>
        </w:rPr>
        <w:t>5.168</w:t>
      </w:r>
      <w:r w:rsidRPr="001110C8">
        <w:rPr>
          <w:rFonts w:ascii="Times New Roman" w:hAnsi="Times New Roman" w:cs="Times New Roman"/>
          <w:bCs/>
          <w:sz w:val="24"/>
          <w:lang w:val="pt-BR"/>
        </w:rPr>
        <w:t>，</w:t>
      </w:r>
      <w:r w:rsidRPr="001110C8">
        <w:rPr>
          <w:rFonts w:ascii="Times New Roman" w:hAnsi="Times New Roman" w:cs="Times New Roman"/>
          <w:bCs/>
          <w:sz w:val="24"/>
        </w:rPr>
        <w:t>中科院</w:t>
      </w:r>
      <w:r w:rsidRPr="001110C8">
        <w:rPr>
          <w:rFonts w:ascii="Times New Roman" w:hAnsi="Times New Roman" w:cs="Times New Roman" w:hint="eastAsia"/>
          <w:bCs/>
          <w:sz w:val="24"/>
        </w:rPr>
        <w:t>二</w:t>
      </w:r>
      <w:r w:rsidRPr="001110C8">
        <w:rPr>
          <w:rFonts w:ascii="Times New Roman" w:hAnsi="Times New Roman" w:cs="Times New Roman"/>
          <w:bCs/>
          <w:sz w:val="24"/>
        </w:rPr>
        <w:t>区</w:t>
      </w:r>
      <w:r w:rsidRPr="001110C8">
        <w:rPr>
          <w:rFonts w:ascii="Times New Roman" w:hAnsi="Times New Roman" w:cs="Times New Roman"/>
          <w:bCs/>
          <w:sz w:val="24"/>
          <w:lang w:val="pt-BR"/>
        </w:rPr>
        <w:t>）</w:t>
      </w:r>
    </w:p>
    <w:p w14:paraId="36F5565B" w14:textId="77777777" w:rsidR="001110C8" w:rsidRPr="001110C8" w:rsidRDefault="001110C8" w:rsidP="001110C8">
      <w:pPr>
        <w:numPr>
          <w:ilvl w:val="0"/>
          <w:numId w:val="2"/>
        </w:numPr>
        <w:tabs>
          <w:tab w:val="clear" w:pos="3566"/>
          <w:tab w:val="left" w:pos="1016"/>
          <w:tab w:val="left" w:pos="1582"/>
          <w:tab w:val="left" w:pos="1865"/>
        </w:tabs>
        <w:adjustRightInd w:val="0"/>
        <w:snapToGrid w:val="0"/>
        <w:spacing w:line="300" w:lineRule="auto"/>
        <w:ind w:left="384" w:hangingChars="160" w:hanging="384"/>
        <w:rPr>
          <w:rFonts w:ascii="Times New Roman" w:hAnsi="Times New Roman" w:cs="Times New Roman"/>
          <w:bCs/>
          <w:sz w:val="24"/>
        </w:rPr>
      </w:pPr>
      <w:r w:rsidRPr="001110C8">
        <w:rPr>
          <w:rFonts w:ascii="Times New Roman" w:hAnsi="Times New Roman" w:cs="Times New Roman"/>
          <w:bCs/>
          <w:sz w:val="24"/>
          <w:lang w:val="pt-BR"/>
        </w:rPr>
        <w:t>Tuo Liang, Jirui Hou, Ming Q</w:t>
      </w:r>
      <w:r w:rsidRPr="001110C8">
        <w:rPr>
          <w:rFonts w:ascii="Times New Roman" w:hAnsi="Times New Roman" w:cs="Times New Roman" w:hint="eastAsia"/>
          <w:bCs/>
          <w:sz w:val="24"/>
          <w:lang w:val="pt-BR"/>
        </w:rPr>
        <w:t>u</w:t>
      </w:r>
      <w:r w:rsidRPr="001110C8">
        <w:rPr>
          <w:rFonts w:ascii="Times New Roman" w:hAnsi="Times New Roman" w:cs="Times New Roman"/>
          <w:bCs/>
          <w:sz w:val="24"/>
          <w:vertAlign w:val="superscript"/>
          <w:lang w:val="pt-BR"/>
        </w:rPr>
        <w:t>*</w:t>
      </w:r>
      <w:r w:rsidRPr="001110C8">
        <w:rPr>
          <w:rFonts w:ascii="Times New Roman" w:hAnsi="Times New Roman" w:cs="Times New Roman"/>
          <w:bCs/>
          <w:sz w:val="24"/>
          <w:lang w:val="pt-BR"/>
        </w:rPr>
        <w:t xml:space="preserve">, Jiaxin Xi, Infant Raj. </w:t>
      </w:r>
      <w:r w:rsidRPr="001110C8">
        <w:rPr>
          <w:rFonts w:ascii="Times New Roman" w:hAnsi="Times New Roman" w:cs="Times New Roman"/>
          <w:bCs/>
          <w:sz w:val="24"/>
        </w:rPr>
        <w:t xml:space="preserve">Application of nanomaterial </w:t>
      </w:r>
      <w:r w:rsidRPr="001110C8">
        <w:rPr>
          <w:rFonts w:ascii="Times New Roman" w:hAnsi="Times New Roman" w:cs="Times New Roman" w:hint="eastAsia"/>
          <w:bCs/>
          <w:sz w:val="24"/>
        </w:rPr>
        <w:t>f</w:t>
      </w:r>
      <w:r w:rsidRPr="001110C8">
        <w:rPr>
          <w:rFonts w:ascii="Times New Roman" w:hAnsi="Times New Roman" w:cs="Times New Roman"/>
          <w:bCs/>
          <w:sz w:val="24"/>
        </w:rPr>
        <w:t xml:space="preserve">or enhanced oil recovery[J]. </w:t>
      </w:r>
      <w:r w:rsidRPr="001110C8">
        <w:rPr>
          <w:rFonts w:ascii="Times New Roman" w:hAnsi="Times New Roman" w:cs="Times New Roman"/>
          <w:bCs/>
          <w:i/>
          <w:iCs/>
          <w:sz w:val="24"/>
        </w:rPr>
        <w:t>Petroleum Science</w:t>
      </w:r>
      <w:r w:rsidRPr="001110C8">
        <w:rPr>
          <w:rFonts w:ascii="Times New Roman" w:hAnsi="Times New Roman" w:cs="Times New Roman"/>
          <w:bCs/>
          <w:sz w:val="24"/>
        </w:rPr>
        <w:t xml:space="preserve">, 2022, 19, 882-889. </w:t>
      </w:r>
      <w:r w:rsidRPr="001110C8">
        <w:rPr>
          <w:rFonts w:ascii="Times New Roman" w:hAnsi="Times New Roman" w:cs="Times New Roman"/>
          <w:bCs/>
          <w:sz w:val="24"/>
          <w:lang w:val="pt-BR"/>
        </w:rPr>
        <w:t>（</w:t>
      </w:r>
      <w:r w:rsidRPr="001110C8">
        <w:rPr>
          <w:rFonts w:ascii="Times New Roman" w:hAnsi="Times New Roman" w:cs="Times New Roman"/>
          <w:bCs/>
          <w:sz w:val="24"/>
        </w:rPr>
        <w:t>SCI</w:t>
      </w:r>
      <w:r w:rsidRPr="001110C8">
        <w:rPr>
          <w:rFonts w:ascii="Times New Roman" w:hAnsi="Times New Roman" w:cs="Times New Roman"/>
          <w:bCs/>
          <w:sz w:val="24"/>
        </w:rPr>
        <w:t>，影响因子</w:t>
      </w:r>
      <w:r w:rsidRPr="001110C8">
        <w:rPr>
          <w:rFonts w:ascii="Times New Roman" w:hAnsi="Times New Roman" w:cs="Times New Roman"/>
          <w:bCs/>
          <w:sz w:val="24"/>
        </w:rPr>
        <w:t>5.6</w:t>
      </w:r>
      <w:r w:rsidRPr="001110C8">
        <w:rPr>
          <w:rFonts w:ascii="Times New Roman" w:hAnsi="Times New Roman" w:cs="Times New Roman"/>
          <w:bCs/>
          <w:sz w:val="24"/>
        </w:rPr>
        <w:t>，中科院一区</w:t>
      </w:r>
      <w:r w:rsidRPr="001110C8">
        <w:rPr>
          <w:rFonts w:ascii="Times New Roman" w:hAnsi="Times New Roman" w:cs="Times New Roman"/>
          <w:bCs/>
          <w:sz w:val="24"/>
          <w:lang w:val="pt-BR"/>
        </w:rPr>
        <w:t>）</w:t>
      </w:r>
    </w:p>
    <w:p w14:paraId="7CFEBEDE" w14:textId="77777777" w:rsidR="001110C8" w:rsidRPr="001110C8" w:rsidRDefault="001110C8" w:rsidP="001110C8">
      <w:pPr>
        <w:numPr>
          <w:ilvl w:val="0"/>
          <w:numId w:val="2"/>
        </w:numPr>
        <w:tabs>
          <w:tab w:val="clear" w:pos="3566"/>
          <w:tab w:val="left" w:pos="1016"/>
        </w:tabs>
        <w:adjustRightInd w:val="0"/>
        <w:snapToGrid w:val="0"/>
        <w:spacing w:line="300" w:lineRule="auto"/>
        <w:ind w:left="384" w:hangingChars="160" w:hanging="384"/>
        <w:rPr>
          <w:rFonts w:ascii="Times New Roman" w:hAnsi="Times New Roman" w:cs="Times New Roman"/>
          <w:bCs/>
          <w:sz w:val="24"/>
        </w:rPr>
      </w:pPr>
      <w:proofErr w:type="spellStart"/>
      <w:r w:rsidRPr="001110C8">
        <w:rPr>
          <w:rFonts w:ascii="Times New Roman" w:hAnsi="Times New Roman" w:cs="Times New Roman"/>
          <w:bCs/>
          <w:sz w:val="24"/>
        </w:rPr>
        <w:t>Hongda</w:t>
      </w:r>
      <w:proofErr w:type="spellEnd"/>
      <w:r w:rsidRPr="001110C8">
        <w:rPr>
          <w:rFonts w:ascii="Times New Roman" w:hAnsi="Times New Roman" w:cs="Times New Roman"/>
          <w:bCs/>
          <w:sz w:val="24"/>
        </w:rPr>
        <w:t xml:space="preserve"> Hao</w:t>
      </w:r>
      <w:r w:rsidRPr="001110C8">
        <w:rPr>
          <w:rFonts w:ascii="Times New Roman" w:hAnsi="Times New Roman" w:cs="Times New Roman"/>
          <w:bCs/>
          <w:sz w:val="24"/>
          <w:vertAlign w:val="superscript"/>
        </w:rPr>
        <w:t>*</w:t>
      </w:r>
      <w:r w:rsidRPr="001110C8">
        <w:rPr>
          <w:rFonts w:ascii="Times New Roman" w:hAnsi="Times New Roman" w:cs="Times New Roman"/>
          <w:bCs/>
          <w:sz w:val="24"/>
        </w:rPr>
        <w:t xml:space="preserve">, </w:t>
      </w:r>
      <w:proofErr w:type="spellStart"/>
      <w:r w:rsidRPr="001110C8">
        <w:rPr>
          <w:rFonts w:ascii="Times New Roman" w:hAnsi="Times New Roman" w:cs="Times New Roman"/>
          <w:bCs/>
          <w:sz w:val="24"/>
        </w:rPr>
        <w:t>Dengyu</w:t>
      </w:r>
      <w:proofErr w:type="spellEnd"/>
      <w:r w:rsidRPr="001110C8">
        <w:rPr>
          <w:rFonts w:ascii="Times New Roman" w:hAnsi="Times New Roman" w:cs="Times New Roman"/>
          <w:bCs/>
          <w:sz w:val="24"/>
        </w:rPr>
        <w:t xml:space="preserve"> Yuan, </w:t>
      </w:r>
      <w:proofErr w:type="spellStart"/>
      <w:r w:rsidRPr="001110C8">
        <w:rPr>
          <w:rFonts w:ascii="Times New Roman" w:hAnsi="Times New Roman" w:cs="Times New Roman"/>
          <w:bCs/>
          <w:sz w:val="24"/>
        </w:rPr>
        <w:t>Jirui</w:t>
      </w:r>
      <w:proofErr w:type="spellEnd"/>
      <w:r w:rsidRPr="001110C8">
        <w:rPr>
          <w:rFonts w:ascii="Times New Roman" w:hAnsi="Times New Roman" w:cs="Times New Roman"/>
          <w:bCs/>
          <w:sz w:val="24"/>
        </w:rPr>
        <w:t xml:space="preserve"> Hou, </w:t>
      </w:r>
      <w:proofErr w:type="spellStart"/>
      <w:r w:rsidRPr="001110C8">
        <w:rPr>
          <w:rFonts w:ascii="Times New Roman" w:hAnsi="Times New Roman" w:cs="Times New Roman"/>
          <w:bCs/>
          <w:sz w:val="24"/>
        </w:rPr>
        <w:t>Wenmi</w:t>
      </w:r>
      <w:proofErr w:type="spellEnd"/>
      <w:r w:rsidRPr="001110C8">
        <w:rPr>
          <w:rFonts w:ascii="Times New Roman" w:hAnsi="Times New Roman" w:cs="Times New Roman"/>
          <w:bCs/>
          <w:sz w:val="24"/>
        </w:rPr>
        <w:t xml:space="preserve"> Guo, </w:t>
      </w:r>
      <w:proofErr w:type="spellStart"/>
      <w:r w:rsidRPr="001110C8">
        <w:rPr>
          <w:rFonts w:ascii="Times New Roman" w:hAnsi="Times New Roman" w:cs="Times New Roman"/>
          <w:bCs/>
          <w:sz w:val="24"/>
        </w:rPr>
        <w:t>Huaizhu</w:t>
      </w:r>
      <w:proofErr w:type="spellEnd"/>
      <w:r w:rsidRPr="001110C8">
        <w:rPr>
          <w:rFonts w:ascii="Times New Roman" w:hAnsi="Times New Roman" w:cs="Times New Roman"/>
          <w:bCs/>
          <w:sz w:val="24"/>
        </w:rPr>
        <w:t xml:space="preserve"> Liu. Using starch graft copolymer gel to assist the CO</w:t>
      </w:r>
      <w:r w:rsidRPr="001110C8">
        <w:rPr>
          <w:rFonts w:ascii="Times New Roman" w:hAnsi="Times New Roman" w:cs="Times New Roman"/>
          <w:bCs/>
          <w:sz w:val="24"/>
          <w:vertAlign w:val="subscript"/>
        </w:rPr>
        <w:t>2</w:t>
      </w:r>
      <w:r w:rsidRPr="001110C8">
        <w:rPr>
          <w:rFonts w:ascii="Times New Roman" w:hAnsi="Times New Roman" w:cs="Times New Roman"/>
          <w:bCs/>
          <w:sz w:val="24"/>
        </w:rPr>
        <w:t xml:space="preserve"> huff-n-puff process for enhanced oil recovery in a water channeling reservoir[J]. </w:t>
      </w:r>
      <w:r w:rsidRPr="001110C8">
        <w:rPr>
          <w:rFonts w:ascii="Times New Roman" w:hAnsi="Times New Roman" w:cs="Times New Roman"/>
          <w:bCs/>
          <w:i/>
          <w:iCs/>
          <w:sz w:val="24"/>
        </w:rPr>
        <w:t>RSC Advances</w:t>
      </w:r>
      <w:r w:rsidRPr="001110C8">
        <w:rPr>
          <w:rFonts w:ascii="Times New Roman" w:hAnsi="Times New Roman" w:cs="Times New Roman"/>
          <w:bCs/>
          <w:sz w:val="24"/>
        </w:rPr>
        <w:t xml:space="preserve">, 2022, 12, 19990. </w:t>
      </w:r>
      <w:r w:rsidRPr="001110C8">
        <w:rPr>
          <w:rFonts w:ascii="Times New Roman" w:hAnsi="Times New Roman" w:cs="Times New Roman" w:hint="eastAsia"/>
          <w:bCs/>
          <w:sz w:val="24"/>
        </w:rPr>
        <w:t>（</w:t>
      </w:r>
      <w:r w:rsidRPr="001110C8">
        <w:rPr>
          <w:rFonts w:ascii="Times New Roman" w:hAnsi="Times New Roman" w:cs="Times New Roman"/>
          <w:bCs/>
          <w:sz w:val="24"/>
        </w:rPr>
        <w:t>SCI</w:t>
      </w:r>
      <w:r w:rsidRPr="001110C8">
        <w:rPr>
          <w:rFonts w:ascii="Times New Roman" w:hAnsi="Times New Roman" w:cs="Times New Roman"/>
          <w:bCs/>
          <w:sz w:val="24"/>
        </w:rPr>
        <w:t>，影响因子</w:t>
      </w:r>
      <w:r w:rsidRPr="001110C8">
        <w:rPr>
          <w:rFonts w:ascii="Times New Roman" w:hAnsi="Times New Roman" w:cs="Times New Roman"/>
          <w:bCs/>
          <w:sz w:val="24"/>
        </w:rPr>
        <w:t>3.9</w:t>
      </w:r>
      <w:r w:rsidRPr="001110C8">
        <w:rPr>
          <w:rFonts w:ascii="Times New Roman" w:hAnsi="Times New Roman" w:cs="Times New Roman"/>
          <w:bCs/>
          <w:sz w:val="24"/>
        </w:rPr>
        <w:t>，中科院</w:t>
      </w:r>
      <w:r w:rsidRPr="001110C8">
        <w:rPr>
          <w:rFonts w:ascii="Times New Roman" w:hAnsi="Times New Roman" w:cs="Times New Roman" w:hint="eastAsia"/>
          <w:bCs/>
          <w:sz w:val="24"/>
        </w:rPr>
        <w:t>三</w:t>
      </w:r>
      <w:r w:rsidRPr="001110C8">
        <w:rPr>
          <w:rFonts w:ascii="Times New Roman" w:hAnsi="Times New Roman" w:cs="Times New Roman"/>
          <w:bCs/>
          <w:sz w:val="24"/>
        </w:rPr>
        <w:t>区</w:t>
      </w:r>
      <w:r w:rsidRPr="001110C8">
        <w:rPr>
          <w:rFonts w:ascii="Times New Roman" w:hAnsi="Times New Roman" w:cs="Times New Roman" w:hint="eastAsia"/>
          <w:bCs/>
          <w:sz w:val="24"/>
        </w:rPr>
        <w:t>）</w:t>
      </w:r>
    </w:p>
    <w:p w14:paraId="53ED345F" w14:textId="77777777" w:rsidR="001110C8" w:rsidRPr="001110C8" w:rsidRDefault="001110C8" w:rsidP="001110C8">
      <w:pPr>
        <w:numPr>
          <w:ilvl w:val="0"/>
          <w:numId w:val="2"/>
        </w:numPr>
        <w:tabs>
          <w:tab w:val="clear" w:pos="3566"/>
          <w:tab w:val="left" w:pos="1016"/>
          <w:tab w:val="left" w:pos="1582"/>
          <w:tab w:val="left" w:pos="1865"/>
        </w:tabs>
        <w:adjustRightInd w:val="0"/>
        <w:snapToGrid w:val="0"/>
        <w:spacing w:line="300" w:lineRule="auto"/>
        <w:ind w:left="384" w:hangingChars="160" w:hanging="384"/>
        <w:rPr>
          <w:rFonts w:ascii="Times New Roman" w:hAnsi="Times New Roman" w:cs="Times New Roman"/>
          <w:bCs/>
          <w:sz w:val="24"/>
          <w:lang w:val="pt-BR"/>
        </w:rPr>
      </w:pPr>
      <w:proofErr w:type="spellStart"/>
      <w:r w:rsidRPr="001110C8">
        <w:rPr>
          <w:rFonts w:ascii="Times New Roman" w:hAnsi="Times New Roman" w:cs="Times New Roman"/>
          <w:bCs/>
          <w:sz w:val="24"/>
        </w:rPr>
        <w:t>Y</w:t>
      </w:r>
      <w:r w:rsidRPr="001110C8">
        <w:rPr>
          <w:rFonts w:ascii="Times New Roman" w:hAnsi="Times New Roman" w:cs="Times New Roman" w:hint="eastAsia"/>
          <w:bCs/>
          <w:sz w:val="24"/>
        </w:rPr>
        <w:t>insong</w:t>
      </w:r>
      <w:proofErr w:type="spellEnd"/>
      <w:r w:rsidRPr="001110C8">
        <w:rPr>
          <w:rFonts w:ascii="Times New Roman" w:hAnsi="Times New Roman" w:cs="Times New Roman"/>
          <w:bCs/>
          <w:sz w:val="24"/>
        </w:rPr>
        <w:t xml:space="preserve"> Liu, </w:t>
      </w:r>
      <w:proofErr w:type="spellStart"/>
      <w:r w:rsidRPr="001110C8">
        <w:rPr>
          <w:rFonts w:ascii="Times New Roman" w:hAnsi="Times New Roman" w:cs="Times New Roman"/>
          <w:bCs/>
          <w:sz w:val="24"/>
        </w:rPr>
        <w:t>Jingchun</w:t>
      </w:r>
      <w:proofErr w:type="spellEnd"/>
      <w:r w:rsidRPr="001110C8">
        <w:rPr>
          <w:rFonts w:ascii="Times New Roman" w:hAnsi="Times New Roman" w:cs="Times New Roman"/>
          <w:bCs/>
          <w:sz w:val="24"/>
        </w:rPr>
        <w:t xml:space="preserve"> Wu, </w:t>
      </w:r>
      <w:proofErr w:type="spellStart"/>
      <w:r w:rsidRPr="001110C8">
        <w:rPr>
          <w:rFonts w:ascii="Times New Roman" w:hAnsi="Times New Roman" w:cs="Times New Roman"/>
          <w:bCs/>
          <w:sz w:val="24"/>
        </w:rPr>
        <w:t>Yukun</w:t>
      </w:r>
      <w:proofErr w:type="spellEnd"/>
      <w:r w:rsidRPr="001110C8">
        <w:rPr>
          <w:rFonts w:ascii="Times New Roman" w:hAnsi="Times New Roman" w:cs="Times New Roman"/>
          <w:bCs/>
          <w:sz w:val="24"/>
        </w:rPr>
        <w:t xml:space="preserve"> Liu, </w:t>
      </w:r>
      <w:proofErr w:type="spellStart"/>
      <w:r w:rsidRPr="001110C8">
        <w:rPr>
          <w:rFonts w:ascii="Times New Roman" w:hAnsi="Times New Roman" w:cs="Times New Roman"/>
          <w:bCs/>
          <w:sz w:val="24"/>
        </w:rPr>
        <w:t>Xiaolin</w:t>
      </w:r>
      <w:proofErr w:type="spellEnd"/>
      <w:r w:rsidRPr="001110C8">
        <w:rPr>
          <w:rFonts w:ascii="Times New Roman" w:hAnsi="Times New Roman" w:cs="Times New Roman"/>
          <w:bCs/>
          <w:sz w:val="24"/>
        </w:rPr>
        <w:t xml:space="preserve"> Wu</w:t>
      </w:r>
      <w:r w:rsidRPr="001110C8">
        <w:rPr>
          <w:rFonts w:ascii="Times New Roman" w:hAnsi="Times New Roman" w:cs="Times New Roman"/>
          <w:bCs/>
          <w:sz w:val="24"/>
          <w:vertAlign w:val="superscript"/>
        </w:rPr>
        <w:t>*</w:t>
      </w:r>
      <w:r w:rsidRPr="001110C8">
        <w:rPr>
          <w:rFonts w:ascii="Times New Roman" w:hAnsi="Times New Roman" w:cs="Times New Roman"/>
          <w:bCs/>
          <w:sz w:val="24"/>
        </w:rPr>
        <w:t xml:space="preserve">. Biological process of Alkane degradation by </w:t>
      </w:r>
      <w:proofErr w:type="spellStart"/>
      <w:r w:rsidRPr="001110C8">
        <w:rPr>
          <w:rFonts w:ascii="Times New Roman" w:hAnsi="Times New Roman" w:cs="Times New Roman"/>
          <w:bCs/>
          <w:sz w:val="24"/>
        </w:rPr>
        <w:t>Gordonia</w:t>
      </w:r>
      <w:proofErr w:type="spellEnd"/>
      <w:r w:rsidRPr="001110C8">
        <w:rPr>
          <w:rFonts w:ascii="Times New Roman" w:hAnsi="Times New Roman" w:cs="Times New Roman"/>
          <w:bCs/>
          <w:sz w:val="24"/>
        </w:rPr>
        <w:t xml:space="preserve"> </w:t>
      </w:r>
      <w:proofErr w:type="spellStart"/>
      <w:r w:rsidRPr="001110C8">
        <w:rPr>
          <w:rFonts w:ascii="Times New Roman" w:hAnsi="Times New Roman" w:cs="Times New Roman"/>
          <w:bCs/>
          <w:sz w:val="24"/>
        </w:rPr>
        <w:t>sihwaniensis</w:t>
      </w:r>
      <w:proofErr w:type="spellEnd"/>
      <w:r w:rsidRPr="001110C8">
        <w:rPr>
          <w:rFonts w:ascii="Times New Roman" w:hAnsi="Times New Roman" w:cs="Times New Roman"/>
          <w:bCs/>
          <w:sz w:val="24"/>
        </w:rPr>
        <w:t xml:space="preserve">[J]. </w:t>
      </w:r>
      <w:r w:rsidRPr="001110C8">
        <w:rPr>
          <w:rFonts w:ascii="Times New Roman" w:hAnsi="Times New Roman" w:cs="Times New Roman"/>
          <w:bCs/>
          <w:i/>
          <w:iCs/>
          <w:sz w:val="24"/>
          <w:lang w:val="pt-BR"/>
        </w:rPr>
        <w:t>ACS Omega</w:t>
      </w:r>
      <w:r w:rsidRPr="001110C8">
        <w:rPr>
          <w:rFonts w:ascii="Times New Roman" w:hAnsi="Times New Roman" w:cs="Times New Roman"/>
          <w:bCs/>
          <w:sz w:val="24"/>
          <w:lang w:val="pt-BR"/>
        </w:rPr>
        <w:t xml:space="preserve">, 2022, 7, 55-63. </w:t>
      </w:r>
      <w:r w:rsidRPr="001110C8">
        <w:rPr>
          <w:rFonts w:ascii="Times New Roman" w:hAnsi="Times New Roman" w:cs="Times New Roman"/>
          <w:bCs/>
          <w:sz w:val="24"/>
        </w:rPr>
        <w:t>（</w:t>
      </w:r>
      <w:r w:rsidRPr="001110C8">
        <w:rPr>
          <w:rFonts w:ascii="Times New Roman" w:hAnsi="Times New Roman" w:cs="Times New Roman"/>
          <w:bCs/>
          <w:sz w:val="24"/>
          <w:lang w:val="pt-BR"/>
        </w:rPr>
        <w:t>SCI</w:t>
      </w:r>
      <w:r w:rsidRPr="001110C8">
        <w:rPr>
          <w:rFonts w:ascii="Times New Roman" w:hAnsi="Times New Roman" w:cs="Times New Roman"/>
          <w:bCs/>
          <w:sz w:val="24"/>
          <w:lang w:val="pt-BR"/>
        </w:rPr>
        <w:t>，</w:t>
      </w:r>
      <w:r w:rsidRPr="001110C8">
        <w:rPr>
          <w:rFonts w:ascii="Times New Roman" w:hAnsi="Times New Roman" w:cs="Times New Roman"/>
          <w:bCs/>
          <w:sz w:val="24"/>
        </w:rPr>
        <w:t>影响因子</w:t>
      </w:r>
      <w:r w:rsidRPr="001110C8">
        <w:rPr>
          <w:rFonts w:ascii="Times New Roman" w:hAnsi="Times New Roman" w:cs="Times New Roman"/>
          <w:bCs/>
          <w:sz w:val="24"/>
          <w:lang w:val="pt-BR"/>
        </w:rPr>
        <w:t>4.1</w:t>
      </w:r>
      <w:r w:rsidRPr="001110C8">
        <w:rPr>
          <w:rFonts w:ascii="Times New Roman" w:hAnsi="Times New Roman" w:cs="Times New Roman"/>
          <w:bCs/>
          <w:sz w:val="24"/>
          <w:lang w:val="pt-BR"/>
        </w:rPr>
        <w:t>，</w:t>
      </w:r>
      <w:r w:rsidRPr="001110C8">
        <w:rPr>
          <w:rFonts w:ascii="Times New Roman" w:hAnsi="Times New Roman" w:cs="Times New Roman"/>
          <w:bCs/>
          <w:sz w:val="24"/>
        </w:rPr>
        <w:t>中科院</w:t>
      </w:r>
      <w:r w:rsidRPr="001110C8">
        <w:rPr>
          <w:rFonts w:ascii="Times New Roman" w:hAnsi="Times New Roman" w:cs="Times New Roman" w:hint="eastAsia"/>
          <w:bCs/>
          <w:sz w:val="24"/>
        </w:rPr>
        <w:t>三</w:t>
      </w:r>
      <w:r w:rsidRPr="001110C8">
        <w:rPr>
          <w:rFonts w:ascii="Times New Roman" w:hAnsi="Times New Roman" w:cs="Times New Roman"/>
          <w:bCs/>
          <w:sz w:val="24"/>
        </w:rPr>
        <w:t>区）</w:t>
      </w:r>
    </w:p>
    <w:p w14:paraId="4DFF05BD" w14:textId="77777777" w:rsidR="001110C8" w:rsidRPr="001110C8" w:rsidRDefault="001110C8" w:rsidP="001110C8">
      <w:pPr>
        <w:numPr>
          <w:ilvl w:val="0"/>
          <w:numId w:val="2"/>
        </w:numPr>
        <w:tabs>
          <w:tab w:val="clear" w:pos="3566"/>
          <w:tab w:val="left" w:pos="1016"/>
        </w:tabs>
        <w:adjustRightInd w:val="0"/>
        <w:snapToGrid w:val="0"/>
        <w:spacing w:line="300" w:lineRule="auto"/>
        <w:ind w:left="384" w:hangingChars="160" w:hanging="384"/>
        <w:rPr>
          <w:rFonts w:ascii="Times New Roman" w:hAnsi="Times New Roman" w:cs="Times New Roman"/>
          <w:bCs/>
          <w:sz w:val="24"/>
        </w:rPr>
      </w:pPr>
      <w:r w:rsidRPr="001110C8">
        <w:rPr>
          <w:rFonts w:ascii="Times New Roman" w:hAnsi="Times New Roman" w:cs="Times New Roman"/>
          <w:bCs/>
          <w:sz w:val="24"/>
        </w:rPr>
        <w:t xml:space="preserve">Infant Raj, </w:t>
      </w:r>
      <w:proofErr w:type="spellStart"/>
      <w:r w:rsidRPr="001110C8">
        <w:rPr>
          <w:rFonts w:ascii="Times New Roman" w:hAnsi="Times New Roman" w:cs="Times New Roman"/>
          <w:bCs/>
          <w:sz w:val="24"/>
        </w:rPr>
        <w:t>Tuo</w:t>
      </w:r>
      <w:proofErr w:type="spellEnd"/>
      <w:r w:rsidRPr="001110C8">
        <w:rPr>
          <w:rFonts w:ascii="Times New Roman" w:hAnsi="Times New Roman" w:cs="Times New Roman"/>
          <w:bCs/>
          <w:sz w:val="24"/>
        </w:rPr>
        <w:t xml:space="preserve"> Liang, Ming Qu, </w:t>
      </w:r>
      <w:proofErr w:type="spellStart"/>
      <w:r w:rsidRPr="001110C8">
        <w:rPr>
          <w:rFonts w:ascii="Times New Roman" w:hAnsi="Times New Roman" w:cs="Times New Roman"/>
          <w:bCs/>
          <w:sz w:val="24"/>
        </w:rPr>
        <w:t>Lizhi</w:t>
      </w:r>
      <w:proofErr w:type="spellEnd"/>
      <w:r w:rsidRPr="001110C8">
        <w:rPr>
          <w:rFonts w:ascii="Times New Roman" w:hAnsi="Times New Roman" w:cs="Times New Roman"/>
          <w:bCs/>
          <w:sz w:val="24"/>
        </w:rPr>
        <w:t xml:space="preserve"> Xiao</w:t>
      </w:r>
      <w:r w:rsidRPr="001110C8">
        <w:rPr>
          <w:rFonts w:ascii="Times New Roman" w:hAnsi="Times New Roman" w:cs="Times New Roman"/>
          <w:bCs/>
          <w:sz w:val="24"/>
          <w:vertAlign w:val="superscript"/>
        </w:rPr>
        <w:t>*</w:t>
      </w:r>
      <w:r w:rsidRPr="001110C8">
        <w:rPr>
          <w:rFonts w:ascii="Times New Roman" w:hAnsi="Times New Roman" w:cs="Times New Roman"/>
          <w:bCs/>
          <w:sz w:val="24"/>
        </w:rPr>
        <w:t xml:space="preserve">, </w:t>
      </w:r>
      <w:proofErr w:type="spellStart"/>
      <w:r w:rsidRPr="001110C8">
        <w:rPr>
          <w:rFonts w:ascii="Times New Roman" w:hAnsi="Times New Roman" w:cs="Times New Roman"/>
          <w:bCs/>
          <w:sz w:val="24"/>
        </w:rPr>
        <w:t>Jirui</w:t>
      </w:r>
      <w:proofErr w:type="spellEnd"/>
      <w:r w:rsidRPr="001110C8">
        <w:rPr>
          <w:rFonts w:ascii="Times New Roman" w:hAnsi="Times New Roman" w:cs="Times New Roman"/>
          <w:bCs/>
          <w:sz w:val="24"/>
        </w:rPr>
        <w:t xml:space="preserve"> Hou, Chenggang Xian. An experimental investigation of MoS</w:t>
      </w:r>
      <w:r w:rsidRPr="001110C8">
        <w:rPr>
          <w:rFonts w:ascii="Times New Roman" w:hAnsi="Times New Roman" w:cs="Times New Roman"/>
          <w:bCs/>
          <w:sz w:val="24"/>
          <w:vertAlign w:val="subscript"/>
        </w:rPr>
        <w:t>2</w:t>
      </w:r>
      <w:r w:rsidRPr="001110C8">
        <w:rPr>
          <w:rFonts w:ascii="Times New Roman" w:hAnsi="Times New Roman" w:cs="Times New Roman"/>
          <w:bCs/>
          <w:sz w:val="24"/>
        </w:rPr>
        <w:t xml:space="preserve"> nanosheets stabilized foams for enhanced oil recovery application[J]. </w:t>
      </w:r>
      <w:r w:rsidRPr="001110C8">
        <w:rPr>
          <w:rFonts w:ascii="Times New Roman" w:hAnsi="Times New Roman" w:cs="Times New Roman"/>
          <w:bCs/>
          <w:i/>
          <w:iCs/>
          <w:sz w:val="24"/>
        </w:rPr>
        <w:t>Colloids and Surfaces A – Physicochemical and Engineering Aspects</w:t>
      </w:r>
      <w:r w:rsidRPr="001110C8">
        <w:rPr>
          <w:rFonts w:ascii="Times New Roman" w:hAnsi="Times New Roman" w:cs="Times New Roman"/>
          <w:bCs/>
          <w:sz w:val="24"/>
        </w:rPr>
        <w:t>, 2020, 606, 125420.</w:t>
      </w:r>
      <w:r w:rsidRPr="001110C8">
        <w:rPr>
          <w:rFonts w:ascii="Times New Roman" w:hAnsi="Times New Roman" w:cs="Times New Roman"/>
          <w:bCs/>
          <w:sz w:val="24"/>
        </w:rPr>
        <w:t>（</w:t>
      </w:r>
      <w:r w:rsidRPr="001110C8">
        <w:rPr>
          <w:rFonts w:ascii="Times New Roman" w:hAnsi="Times New Roman" w:cs="Times New Roman"/>
          <w:bCs/>
          <w:sz w:val="24"/>
        </w:rPr>
        <w:t>SCI</w:t>
      </w:r>
      <w:r w:rsidRPr="001110C8">
        <w:rPr>
          <w:rFonts w:ascii="Times New Roman" w:hAnsi="Times New Roman" w:cs="Times New Roman"/>
          <w:bCs/>
          <w:sz w:val="24"/>
        </w:rPr>
        <w:t>，影响因子</w:t>
      </w:r>
      <w:r w:rsidRPr="001110C8">
        <w:rPr>
          <w:rFonts w:ascii="Times New Roman" w:hAnsi="Times New Roman" w:cs="Times New Roman"/>
          <w:bCs/>
          <w:sz w:val="24"/>
        </w:rPr>
        <w:t>5.2</w:t>
      </w:r>
      <w:r w:rsidRPr="001110C8">
        <w:rPr>
          <w:rFonts w:ascii="Times New Roman" w:hAnsi="Times New Roman" w:cs="Times New Roman"/>
          <w:bCs/>
          <w:sz w:val="24"/>
        </w:rPr>
        <w:t>，中科院</w:t>
      </w:r>
      <w:r w:rsidRPr="001110C8">
        <w:rPr>
          <w:rFonts w:ascii="Times New Roman" w:hAnsi="Times New Roman" w:cs="Times New Roman" w:hint="eastAsia"/>
          <w:bCs/>
          <w:sz w:val="24"/>
        </w:rPr>
        <w:t>二</w:t>
      </w:r>
      <w:r w:rsidRPr="001110C8">
        <w:rPr>
          <w:rFonts w:ascii="Times New Roman" w:hAnsi="Times New Roman" w:cs="Times New Roman"/>
          <w:bCs/>
          <w:sz w:val="24"/>
        </w:rPr>
        <w:t>区）</w:t>
      </w:r>
    </w:p>
    <w:p w14:paraId="4B8C0CB6" w14:textId="77777777" w:rsidR="001110C8" w:rsidRPr="001110C8" w:rsidRDefault="001110C8" w:rsidP="001110C8">
      <w:pPr>
        <w:numPr>
          <w:ilvl w:val="0"/>
          <w:numId w:val="2"/>
        </w:numPr>
        <w:tabs>
          <w:tab w:val="clear" w:pos="3566"/>
          <w:tab w:val="left" w:pos="1016"/>
          <w:tab w:val="left" w:pos="1582"/>
          <w:tab w:val="left" w:pos="1865"/>
        </w:tabs>
        <w:adjustRightInd w:val="0"/>
        <w:snapToGrid w:val="0"/>
        <w:spacing w:line="300" w:lineRule="auto"/>
        <w:ind w:left="384" w:hangingChars="160" w:hanging="384"/>
        <w:rPr>
          <w:rFonts w:ascii="Times New Roman" w:hAnsi="Times New Roman" w:cs="Times New Roman"/>
          <w:bCs/>
          <w:sz w:val="24"/>
        </w:rPr>
      </w:pPr>
      <w:proofErr w:type="spellStart"/>
      <w:r w:rsidRPr="001110C8">
        <w:rPr>
          <w:rFonts w:ascii="Times New Roman" w:hAnsi="Times New Roman" w:cs="Times New Roman" w:hint="eastAsia"/>
          <w:bCs/>
          <w:sz w:val="24"/>
        </w:rPr>
        <w:t>Wei</w:t>
      </w:r>
      <w:r w:rsidRPr="001110C8">
        <w:rPr>
          <w:rFonts w:ascii="Times New Roman" w:hAnsi="Times New Roman" w:cs="Times New Roman"/>
          <w:bCs/>
          <w:sz w:val="24"/>
        </w:rPr>
        <w:t>peng</w:t>
      </w:r>
      <w:proofErr w:type="spellEnd"/>
      <w:r w:rsidRPr="001110C8">
        <w:rPr>
          <w:rFonts w:ascii="Times New Roman" w:hAnsi="Times New Roman" w:cs="Times New Roman"/>
          <w:bCs/>
          <w:sz w:val="24"/>
        </w:rPr>
        <w:t xml:space="preserve"> Wu, </w:t>
      </w:r>
      <w:proofErr w:type="spellStart"/>
      <w:r w:rsidRPr="001110C8">
        <w:rPr>
          <w:rFonts w:ascii="Times New Roman" w:hAnsi="Times New Roman" w:cs="Times New Roman"/>
          <w:bCs/>
          <w:sz w:val="24"/>
        </w:rPr>
        <w:t>Jirui</w:t>
      </w:r>
      <w:proofErr w:type="spellEnd"/>
      <w:r w:rsidRPr="001110C8">
        <w:rPr>
          <w:rFonts w:ascii="Times New Roman" w:hAnsi="Times New Roman" w:cs="Times New Roman"/>
          <w:bCs/>
          <w:sz w:val="24"/>
        </w:rPr>
        <w:t xml:space="preserve"> Hou, Ming Qu</w:t>
      </w:r>
      <w:r w:rsidRPr="001110C8">
        <w:rPr>
          <w:rFonts w:ascii="Times New Roman" w:hAnsi="Times New Roman" w:cs="Times New Roman"/>
          <w:bCs/>
          <w:sz w:val="24"/>
          <w:vertAlign w:val="superscript"/>
        </w:rPr>
        <w:t>*</w:t>
      </w:r>
      <w:r w:rsidRPr="001110C8">
        <w:rPr>
          <w:rFonts w:ascii="Times New Roman" w:hAnsi="Times New Roman" w:cs="Times New Roman"/>
          <w:bCs/>
          <w:sz w:val="24"/>
        </w:rPr>
        <w:t xml:space="preserve">, Yulong Yang, Wei Zhang, </w:t>
      </w:r>
      <w:proofErr w:type="spellStart"/>
      <w:r w:rsidRPr="001110C8">
        <w:rPr>
          <w:rFonts w:ascii="Times New Roman" w:hAnsi="Times New Roman" w:cs="Times New Roman"/>
          <w:bCs/>
          <w:sz w:val="24"/>
        </w:rPr>
        <w:t>Wenming</w:t>
      </w:r>
      <w:proofErr w:type="spellEnd"/>
      <w:r w:rsidRPr="001110C8">
        <w:rPr>
          <w:rFonts w:ascii="Times New Roman" w:hAnsi="Times New Roman" w:cs="Times New Roman"/>
          <w:bCs/>
          <w:sz w:val="24"/>
        </w:rPr>
        <w:t xml:space="preserve"> Wu, Yuchen Wen, </w:t>
      </w:r>
      <w:proofErr w:type="spellStart"/>
      <w:r w:rsidRPr="001110C8">
        <w:rPr>
          <w:rFonts w:ascii="Times New Roman" w:hAnsi="Times New Roman" w:cs="Times New Roman"/>
          <w:bCs/>
          <w:sz w:val="24"/>
        </w:rPr>
        <w:t>Tuo</w:t>
      </w:r>
      <w:proofErr w:type="spellEnd"/>
      <w:r w:rsidRPr="001110C8">
        <w:rPr>
          <w:rFonts w:ascii="Times New Roman" w:hAnsi="Times New Roman" w:cs="Times New Roman"/>
          <w:bCs/>
          <w:sz w:val="24"/>
        </w:rPr>
        <w:t xml:space="preserve"> Liang, </w:t>
      </w:r>
      <w:proofErr w:type="spellStart"/>
      <w:r w:rsidRPr="001110C8">
        <w:rPr>
          <w:rFonts w:ascii="Times New Roman" w:hAnsi="Times New Roman" w:cs="Times New Roman"/>
          <w:bCs/>
          <w:sz w:val="24"/>
        </w:rPr>
        <w:t>Lixiao</w:t>
      </w:r>
      <w:proofErr w:type="spellEnd"/>
      <w:r w:rsidRPr="001110C8">
        <w:rPr>
          <w:rFonts w:ascii="Times New Roman" w:hAnsi="Times New Roman" w:cs="Times New Roman"/>
          <w:bCs/>
          <w:sz w:val="24"/>
        </w:rPr>
        <w:t xml:space="preserve"> Xiao. A novel polymer gel with high-temperature and high-salinity resistance for conformance control in carbonate reservoirs[J]. </w:t>
      </w:r>
      <w:r w:rsidRPr="001110C8">
        <w:rPr>
          <w:rFonts w:ascii="Times New Roman" w:hAnsi="Times New Roman" w:cs="Times New Roman"/>
          <w:bCs/>
          <w:i/>
          <w:iCs/>
          <w:sz w:val="24"/>
        </w:rPr>
        <w:t>Petroleum Science</w:t>
      </w:r>
      <w:r w:rsidRPr="001110C8">
        <w:rPr>
          <w:rFonts w:ascii="Times New Roman" w:hAnsi="Times New Roman" w:cs="Times New Roman"/>
          <w:bCs/>
          <w:sz w:val="24"/>
        </w:rPr>
        <w:t xml:space="preserve">, 2022, 19, 3159-3170. </w:t>
      </w:r>
      <w:r w:rsidRPr="001110C8">
        <w:rPr>
          <w:rFonts w:ascii="Times New Roman" w:hAnsi="Times New Roman" w:cs="Times New Roman"/>
          <w:bCs/>
          <w:sz w:val="24"/>
          <w:lang w:val="pt-BR"/>
        </w:rPr>
        <w:t>（</w:t>
      </w:r>
      <w:r w:rsidRPr="001110C8">
        <w:rPr>
          <w:rFonts w:ascii="Times New Roman" w:hAnsi="Times New Roman" w:cs="Times New Roman"/>
          <w:bCs/>
          <w:sz w:val="24"/>
        </w:rPr>
        <w:t>SCI</w:t>
      </w:r>
      <w:r w:rsidRPr="001110C8">
        <w:rPr>
          <w:rFonts w:ascii="Times New Roman" w:hAnsi="Times New Roman" w:cs="Times New Roman"/>
          <w:bCs/>
          <w:sz w:val="24"/>
        </w:rPr>
        <w:t>，影响因子</w:t>
      </w:r>
      <w:r w:rsidRPr="001110C8">
        <w:rPr>
          <w:rFonts w:ascii="Times New Roman" w:hAnsi="Times New Roman" w:cs="Times New Roman"/>
          <w:bCs/>
          <w:sz w:val="24"/>
        </w:rPr>
        <w:t>5.6</w:t>
      </w:r>
      <w:r w:rsidRPr="001110C8">
        <w:rPr>
          <w:rFonts w:ascii="Times New Roman" w:hAnsi="Times New Roman" w:cs="Times New Roman"/>
          <w:bCs/>
          <w:sz w:val="24"/>
        </w:rPr>
        <w:t>，中科院一区</w:t>
      </w:r>
      <w:r w:rsidRPr="001110C8">
        <w:rPr>
          <w:rFonts w:ascii="Times New Roman" w:hAnsi="Times New Roman" w:cs="Times New Roman"/>
          <w:bCs/>
          <w:sz w:val="24"/>
          <w:lang w:val="pt-BR"/>
        </w:rPr>
        <w:t>）</w:t>
      </w:r>
    </w:p>
    <w:p w14:paraId="56D06EEB" w14:textId="77777777" w:rsidR="001110C8" w:rsidRPr="001110C8" w:rsidRDefault="001110C8" w:rsidP="001110C8">
      <w:pPr>
        <w:numPr>
          <w:ilvl w:val="0"/>
          <w:numId w:val="2"/>
        </w:numPr>
        <w:tabs>
          <w:tab w:val="clear" w:pos="3566"/>
          <w:tab w:val="left" w:pos="1016"/>
          <w:tab w:val="left" w:pos="1582"/>
          <w:tab w:val="left" w:pos="1865"/>
        </w:tabs>
        <w:adjustRightInd w:val="0"/>
        <w:snapToGrid w:val="0"/>
        <w:spacing w:line="300" w:lineRule="auto"/>
        <w:ind w:left="384" w:hangingChars="160" w:hanging="384"/>
        <w:rPr>
          <w:rFonts w:ascii="Times New Roman" w:hAnsi="Times New Roman" w:cs="Times New Roman"/>
          <w:bCs/>
          <w:sz w:val="24"/>
        </w:rPr>
      </w:pPr>
      <w:r w:rsidRPr="001110C8">
        <w:rPr>
          <w:rFonts w:ascii="Times New Roman" w:hAnsi="Times New Roman" w:cs="Times New Roman" w:hint="eastAsia"/>
          <w:bCs/>
          <w:sz w:val="24"/>
        </w:rPr>
        <w:t>陶磊</w:t>
      </w:r>
      <w:r w:rsidRPr="001110C8">
        <w:rPr>
          <w:rFonts w:ascii="Times New Roman" w:hAnsi="Times New Roman" w:cs="Times New Roman" w:hint="eastAsia"/>
          <w:bCs/>
          <w:sz w:val="24"/>
        </w:rPr>
        <w:t>,</w:t>
      </w:r>
      <w:r w:rsidRPr="001110C8">
        <w:rPr>
          <w:rFonts w:ascii="Times New Roman" w:hAnsi="Times New Roman" w:cs="Times New Roman"/>
          <w:bCs/>
          <w:sz w:val="24"/>
        </w:rPr>
        <w:t xml:space="preserve"> </w:t>
      </w:r>
      <w:proofErr w:type="gramStart"/>
      <w:r w:rsidRPr="001110C8">
        <w:rPr>
          <w:rFonts w:ascii="Times New Roman" w:hAnsi="Times New Roman" w:cs="Times New Roman" w:hint="eastAsia"/>
          <w:bCs/>
          <w:sz w:val="24"/>
        </w:rPr>
        <w:t>赵越哲</w:t>
      </w:r>
      <w:proofErr w:type="gramEnd"/>
      <w:r w:rsidRPr="001110C8">
        <w:rPr>
          <w:rFonts w:ascii="Times New Roman" w:hAnsi="Times New Roman" w:cs="Times New Roman" w:hint="eastAsia"/>
          <w:bCs/>
          <w:sz w:val="24"/>
        </w:rPr>
        <w:t>,</w:t>
      </w:r>
      <w:r w:rsidRPr="001110C8">
        <w:rPr>
          <w:rFonts w:ascii="Times New Roman" w:hAnsi="Times New Roman" w:cs="Times New Roman"/>
          <w:bCs/>
          <w:sz w:val="24"/>
        </w:rPr>
        <w:t xml:space="preserve"> </w:t>
      </w:r>
      <w:proofErr w:type="gramStart"/>
      <w:r w:rsidRPr="001110C8">
        <w:rPr>
          <w:rFonts w:ascii="Times New Roman" w:hAnsi="Times New Roman" w:cs="Times New Roman" w:hint="eastAsia"/>
          <w:bCs/>
          <w:sz w:val="24"/>
        </w:rPr>
        <w:t>何岩峰</w:t>
      </w:r>
      <w:proofErr w:type="gramEnd"/>
      <w:r w:rsidRPr="001110C8">
        <w:rPr>
          <w:rFonts w:ascii="Times New Roman" w:hAnsi="Times New Roman" w:cs="Times New Roman" w:hint="eastAsia"/>
          <w:bCs/>
          <w:sz w:val="24"/>
        </w:rPr>
        <w:t>,</w:t>
      </w:r>
      <w:r w:rsidRPr="001110C8">
        <w:rPr>
          <w:rFonts w:ascii="Times New Roman" w:hAnsi="Times New Roman" w:cs="Times New Roman"/>
          <w:bCs/>
          <w:sz w:val="24"/>
        </w:rPr>
        <w:t xml:space="preserve"> </w:t>
      </w:r>
      <w:r w:rsidRPr="001110C8">
        <w:rPr>
          <w:rFonts w:ascii="Times New Roman" w:hAnsi="Times New Roman" w:cs="Times New Roman" w:hint="eastAsia"/>
          <w:bCs/>
          <w:sz w:val="24"/>
        </w:rPr>
        <w:t>邓嵩</w:t>
      </w:r>
      <w:r w:rsidRPr="001110C8">
        <w:rPr>
          <w:rFonts w:ascii="Times New Roman" w:hAnsi="Times New Roman" w:cs="Times New Roman" w:hint="eastAsia"/>
          <w:bCs/>
          <w:sz w:val="24"/>
        </w:rPr>
        <w:t>.</w:t>
      </w:r>
      <w:r w:rsidRPr="001110C8">
        <w:rPr>
          <w:rFonts w:ascii="Times New Roman" w:hAnsi="Times New Roman" w:cs="Times New Roman"/>
          <w:bCs/>
          <w:sz w:val="24"/>
        </w:rPr>
        <w:t xml:space="preserve"> </w:t>
      </w:r>
      <w:r w:rsidRPr="001110C8">
        <w:rPr>
          <w:rFonts w:ascii="Times New Roman" w:hAnsi="Times New Roman" w:cs="Times New Roman" w:hint="eastAsia"/>
          <w:bCs/>
          <w:sz w:val="24"/>
        </w:rPr>
        <w:t>一种碳酸盐岩气藏地层孔隙压力计算方法</w:t>
      </w:r>
      <w:r w:rsidRPr="001110C8">
        <w:rPr>
          <w:rFonts w:ascii="Times New Roman" w:hAnsi="Times New Roman" w:cs="Times New Roman" w:hint="eastAsia"/>
          <w:bCs/>
          <w:sz w:val="24"/>
        </w:rPr>
        <w:t>[</w:t>
      </w:r>
      <w:r w:rsidRPr="001110C8">
        <w:rPr>
          <w:rFonts w:ascii="Times New Roman" w:hAnsi="Times New Roman" w:cs="Times New Roman"/>
          <w:bCs/>
          <w:sz w:val="24"/>
        </w:rPr>
        <w:t xml:space="preserve">J]. </w:t>
      </w:r>
      <w:r w:rsidRPr="001110C8">
        <w:rPr>
          <w:rFonts w:ascii="Times New Roman" w:hAnsi="Times New Roman" w:cs="Times New Roman" w:hint="eastAsia"/>
          <w:bCs/>
          <w:i/>
          <w:iCs/>
          <w:sz w:val="24"/>
        </w:rPr>
        <w:t>常州大学学报</w:t>
      </w:r>
      <w:r w:rsidRPr="001110C8">
        <w:rPr>
          <w:rFonts w:ascii="Times New Roman" w:hAnsi="Times New Roman" w:cs="Times New Roman" w:hint="eastAsia"/>
          <w:bCs/>
          <w:i/>
          <w:iCs/>
          <w:sz w:val="24"/>
        </w:rPr>
        <w:t>(</w:t>
      </w:r>
      <w:r w:rsidRPr="001110C8">
        <w:rPr>
          <w:rFonts w:ascii="Times New Roman" w:hAnsi="Times New Roman" w:cs="Times New Roman" w:hint="eastAsia"/>
          <w:bCs/>
          <w:i/>
          <w:iCs/>
          <w:sz w:val="24"/>
        </w:rPr>
        <w:t>自然科学版</w:t>
      </w:r>
      <w:r w:rsidRPr="001110C8">
        <w:rPr>
          <w:rFonts w:ascii="Times New Roman" w:hAnsi="Times New Roman" w:cs="Times New Roman" w:hint="eastAsia"/>
          <w:bCs/>
          <w:i/>
          <w:iCs/>
          <w:sz w:val="24"/>
        </w:rPr>
        <w:t>)</w:t>
      </w:r>
      <w:r w:rsidRPr="001110C8">
        <w:rPr>
          <w:rFonts w:ascii="Times New Roman" w:hAnsi="Times New Roman" w:cs="Times New Roman" w:hint="eastAsia"/>
          <w:bCs/>
          <w:sz w:val="24"/>
        </w:rPr>
        <w:t>,</w:t>
      </w:r>
      <w:r w:rsidRPr="001110C8">
        <w:rPr>
          <w:rFonts w:ascii="Times New Roman" w:hAnsi="Times New Roman" w:cs="Times New Roman"/>
          <w:bCs/>
          <w:sz w:val="24"/>
        </w:rPr>
        <w:t xml:space="preserve"> 2019</w:t>
      </w:r>
      <w:r w:rsidRPr="001110C8">
        <w:rPr>
          <w:rFonts w:ascii="Times New Roman" w:hAnsi="Times New Roman" w:cs="Times New Roman" w:hint="eastAsia"/>
          <w:bCs/>
          <w:sz w:val="24"/>
        </w:rPr>
        <w:t>,</w:t>
      </w:r>
      <w:r w:rsidRPr="001110C8">
        <w:rPr>
          <w:rFonts w:ascii="Times New Roman" w:hAnsi="Times New Roman" w:cs="Times New Roman"/>
          <w:bCs/>
          <w:sz w:val="24"/>
        </w:rPr>
        <w:t xml:space="preserve"> 31(3), 88-92. </w:t>
      </w:r>
      <w:r w:rsidRPr="001110C8">
        <w:rPr>
          <w:rFonts w:ascii="Times New Roman" w:hAnsi="Times New Roman" w:cs="Times New Roman"/>
          <w:bCs/>
          <w:sz w:val="24"/>
          <w:lang w:val="pt-BR"/>
        </w:rPr>
        <w:t>（</w:t>
      </w:r>
      <w:r w:rsidRPr="001110C8">
        <w:rPr>
          <w:rFonts w:ascii="Times New Roman" w:hAnsi="Times New Roman" w:cs="Times New Roman"/>
          <w:bCs/>
          <w:sz w:val="24"/>
        </w:rPr>
        <w:t>CA</w:t>
      </w:r>
      <w:r w:rsidRPr="001110C8">
        <w:rPr>
          <w:rFonts w:ascii="Times New Roman" w:hAnsi="Times New Roman" w:cs="Times New Roman" w:hint="eastAsia"/>
          <w:bCs/>
          <w:sz w:val="24"/>
        </w:rPr>
        <w:t>收录</w:t>
      </w:r>
      <w:r w:rsidRPr="001110C8">
        <w:rPr>
          <w:rFonts w:ascii="Times New Roman" w:hAnsi="Times New Roman" w:cs="Times New Roman"/>
          <w:bCs/>
          <w:sz w:val="24"/>
        </w:rPr>
        <w:t>，影响因子</w:t>
      </w:r>
      <w:r w:rsidRPr="001110C8">
        <w:rPr>
          <w:rFonts w:ascii="Times New Roman" w:hAnsi="Times New Roman" w:cs="Times New Roman"/>
          <w:bCs/>
          <w:sz w:val="24"/>
        </w:rPr>
        <w:t>0.401</w:t>
      </w:r>
      <w:r w:rsidRPr="001110C8">
        <w:rPr>
          <w:rFonts w:ascii="Times New Roman" w:hAnsi="Times New Roman" w:cs="Times New Roman"/>
          <w:bCs/>
          <w:sz w:val="24"/>
          <w:lang w:val="pt-BR"/>
        </w:rPr>
        <w:t>）</w:t>
      </w:r>
    </w:p>
    <w:p w14:paraId="153C0E2E" w14:textId="77777777" w:rsidR="001110C8" w:rsidRPr="001110C8" w:rsidRDefault="001110C8" w:rsidP="001110C8">
      <w:pPr>
        <w:numPr>
          <w:ilvl w:val="0"/>
          <w:numId w:val="2"/>
        </w:numPr>
        <w:tabs>
          <w:tab w:val="clear" w:pos="3566"/>
          <w:tab w:val="left" w:pos="1016"/>
        </w:tabs>
        <w:adjustRightInd w:val="0"/>
        <w:snapToGrid w:val="0"/>
        <w:spacing w:line="300" w:lineRule="auto"/>
        <w:ind w:left="384" w:hangingChars="160" w:hanging="384"/>
        <w:rPr>
          <w:rFonts w:ascii="Times New Roman" w:hAnsi="Times New Roman" w:cs="Times New Roman"/>
          <w:bCs/>
          <w:sz w:val="24"/>
        </w:rPr>
      </w:pPr>
      <w:proofErr w:type="spellStart"/>
      <w:r w:rsidRPr="001110C8">
        <w:rPr>
          <w:rFonts w:ascii="Times New Roman" w:hAnsi="Times New Roman" w:cs="Times New Roman"/>
          <w:bCs/>
          <w:sz w:val="24"/>
        </w:rPr>
        <w:lastRenderedPageBreak/>
        <w:t>Wenlong</w:t>
      </w:r>
      <w:proofErr w:type="spellEnd"/>
      <w:r w:rsidRPr="001110C8">
        <w:rPr>
          <w:rFonts w:ascii="Times New Roman" w:hAnsi="Times New Roman" w:cs="Times New Roman"/>
          <w:bCs/>
          <w:sz w:val="24"/>
        </w:rPr>
        <w:t xml:space="preserve"> Cui</w:t>
      </w:r>
      <w:r w:rsidRPr="001110C8">
        <w:rPr>
          <w:rFonts w:ascii="Times New Roman" w:hAnsi="Times New Roman" w:cs="Times New Roman"/>
          <w:bCs/>
          <w:sz w:val="24"/>
          <w:vertAlign w:val="superscript"/>
        </w:rPr>
        <w:t>*</w:t>
      </w:r>
      <w:r w:rsidRPr="001110C8">
        <w:rPr>
          <w:rFonts w:ascii="Times New Roman" w:hAnsi="Times New Roman" w:cs="Times New Roman"/>
          <w:bCs/>
          <w:sz w:val="24"/>
        </w:rPr>
        <w:t xml:space="preserve">, </w:t>
      </w:r>
      <w:proofErr w:type="spellStart"/>
      <w:r w:rsidRPr="001110C8">
        <w:rPr>
          <w:rFonts w:ascii="Times New Roman" w:hAnsi="Times New Roman" w:cs="Times New Roman"/>
          <w:bCs/>
          <w:sz w:val="24"/>
        </w:rPr>
        <w:t>Qingqing</w:t>
      </w:r>
      <w:proofErr w:type="spellEnd"/>
      <w:r w:rsidRPr="001110C8">
        <w:rPr>
          <w:rFonts w:ascii="Times New Roman" w:hAnsi="Times New Roman" w:cs="Times New Roman"/>
          <w:bCs/>
          <w:sz w:val="24"/>
        </w:rPr>
        <w:t xml:space="preserve"> Zhu, </w:t>
      </w:r>
      <w:proofErr w:type="spellStart"/>
      <w:r w:rsidRPr="001110C8">
        <w:rPr>
          <w:rFonts w:ascii="Times New Roman" w:hAnsi="Times New Roman" w:cs="Times New Roman"/>
          <w:bCs/>
          <w:sz w:val="24"/>
        </w:rPr>
        <w:t>Chenze</w:t>
      </w:r>
      <w:proofErr w:type="spellEnd"/>
      <w:r w:rsidRPr="001110C8">
        <w:rPr>
          <w:rFonts w:ascii="Times New Roman" w:hAnsi="Times New Roman" w:cs="Times New Roman"/>
          <w:bCs/>
          <w:sz w:val="24"/>
        </w:rPr>
        <w:t xml:space="preserve"> Zhao, </w:t>
      </w:r>
      <w:proofErr w:type="spellStart"/>
      <w:r w:rsidRPr="001110C8">
        <w:rPr>
          <w:rFonts w:ascii="Times New Roman" w:hAnsi="Times New Roman" w:cs="Times New Roman"/>
          <w:bCs/>
          <w:sz w:val="24"/>
        </w:rPr>
        <w:t>Cheli</w:t>
      </w:r>
      <w:proofErr w:type="spellEnd"/>
      <w:r w:rsidRPr="001110C8">
        <w:rPr>
          <w:rFonts w:ascii="Times New Roman" w:hAnsi="Times New Roman" w:cs="Times New Roman"/>
          <w:bCs/>
          <w:sz w:val="24"/>
        </w:rPr>
        <w:t xml:space="preserve"> Wang. Selection of extraction solvents for bitumen from </w:t>
      </w:r>
      <w:proofErr w:type="spellStart"/>
      <w:r w:rsidRPr="001110C8">
        <w:rPr>
          <w:rFonts w:ascii="Times New Roman" w:hAnsi="Times New Roman" w:cs="Times New Roman"/>
          <w:bCs/>
          <w:sz w:val="24"/>
        </w:rPr>
        <w:t>Inndonesian</w:t>
      </w:r>
      <w:proofErr w:type="spellEnd"/>
      <w:r w:rsidRPr="001110C8">
        <w:rPr>
          <w:rFonts w:ascii="Times New Roman" w:hAnsi="Times New Roman" w:cs="Times New Roman"/>
          <w:bCs/>
          <w:sz w:val="24"/>
        </w:rPr>
        <w:t xml:space="preserve"> Oil Sand through solubility parameters[J]. </w:t>
      </w:r>
      <w:r w:rsidRPr="001110C8">
        <w:rPr>
          <w:rFonts w:ascii="Times New Roman" w:hAnsi="Times New Roman" w:cs="Times New Roman"/>
          <w:bCs/>
          <w:i/>
          <w:iCs/>
          <w:sz w:val="24"/>
        </w:rPr>
        <w:t>China Petroleum Processing &amp; Petrochemical Technology</w:t>
      </w:r>
      <w:r w:rsidRPr="001110C8">
        <w:rPr>
          <w:rFonts w:ascii="Times New Roman" w:hAnsi="Times New Roman" w:cs="Times New Roman"/>
          <w:bCs/>
          <w:sz w:val="24"/>
        </w:rPr>
        <w:t xml:space="preserve">, 2022, 24(4), 93-97. </w:t>
      </w:r>
      <w:r w:rsidRPr="001110C8">
        <w:rPr>
          <w:rFonts w:ascii="Times New Roman" w:hAnsi="Times New Roman" w:cs="Times New Roman"/>
          <w:bCs/>
          <w:sz w:val="24"/>
          <w:lang w:val="pt-BR"/>
        </w:rPr>
        <w:t>（</w:t>
      </w:r>
      <w:r w:rsidRPr="001110C8">
        <w:rPr>
          <w:rFonts w:ascii="Times New Roman" w:hAnsi="Times New Roman" w:cs="Times New Roman"/>
          <w:bCs/>
          <w:sz w:val="24"/>
        </w:rPr>
        <w:t>SCI</w:t>
      </w:r>
      <w:r w:rsidRPr="001110C8">
        <w:rPr>
          <w:rFonts w:ascii="Times New Roman" w:hAnsi="Times New Roman" w:cs="Times New Roman"/>
          <w:bCs/>
          <w:sz w:val="24"/>
        </w:rPr>
        <w:t>，影响因子</w:t>
      </w:r>
      <w:r w:rsidRPr="001110C8">
        <w:rPr>
          <w:rFonts w:ascii="Times New Roman" w:hAnsi="Times New Roman" w:cs="Times New Roman"/>
          <w:bCs/>
          <w:sz w:val="24"/>
        </w:rPr>
        <w:t>0.9</w:t>
      </w:r>
      <w:r w:rsidRPr="001110C8">
        <w:rPr>
          <w:rFonts w:ascii="Times New Roman" w:hAnsi="Times New Roman" w:cs="Times New Roman"/>
          <w:bCs/>
          <w:sz w:val="24"/>
        </w:rPr>
        <w:t>，中科院</w:t>
      </w:r>
      <w:r w:rsidRPr="001110C8">
        <w:rPr>
          <w:rFonts w:ascii="Times New Roman" w:hAnsi="Times New Roman" w:cs="Times New Roman" w:hint="eastAsia"/>
          <w:bCs/>
          <w:sz w:val="24"/>
        </w:rPr>
        <w:t>四</w:t>
      </w:r>
      <w:r w:rsidRPr="001110C8">
        <w:rPr>
          <w:rFonts w:ascii="Times New Roman" w:hAnsi="Times New Roman" w:cs="Times New Roman"/>
          <w:bCs/>
          <w:sz w:val="24"/>
        </w:rPr>
        <w:t>区</w:t>
      </w:r>
      <w:r w:rsidRPr="001110C8">
        <w:rPr>
          <w:rFonts w:ascii="Times New Roman" w:hAnsi="Times New Roman" w:cs="Times New Roman"/>
          <w:bCs/>
          <w:sz w:val="24"/>
          <w:lang w:val="pt-BR"/>
        </w:rPr>
        <w:t>）</w:t>
      </w:r>
    </w:p>
    <w:p w14:paraId="44A50EAB" w14:textId="35357624" w:rsidR="001110C8" w:rsidRPr="00DD03CE" w:rsidRDefault="001110C8">
      <w:pPr>
        <w:rPr>
          <w:rFonts w:ascii="Times New Roman" w:hAnsi="Times New Roman" w:cs="Times New Roman" w:hint="eastAsia"/>
          <w:sz w:val="24"/>
          <w:szCs w:val="24"/>
        </w:rPr>
      </w:pPr>
      <w:r w:rsidRPr="001110C8">
        <w:rPr>
          <w:rFonts w:ascii="Times New Roman" w:hAnsi="Times New Roman" w:cs="Times New Roman"/>
          <w:sz w:val="24"/>
          <w:szCs w:val="24"/>
        </w:rPr>
        <w:t>5.2</w:t>
      </w:r>
      <w:r>
        <w:rPr>
          <w:rFonts w:ascii="Times New Roman" w:hAnsi="Times New Roman" w:cs="Times New Roman"/>
          <w:sz w:val="24"/>
          <w:szCs w:val="24"/>
        </w:rPr>
        <w:t xml:space="preserve"> </w:t>
      </w:r>
      <w:r w:rsidRPr="001110C8">
        <w:rPr>
          <w:rFonts w:ascii="Times New Roman" w:hAnsi="Times New Roman" w:cs="Times New Roman"/>
          <w:sz w:val="24"/>
          <w:szCs w:val="24"/>
        </w:rPr>
        <w:t>专利</w:t>
      </w:r>
    </w:p>
    <w:p w14:paraId="0AA96CB9" w14:textId="77777777" w:rsidR="001110C8" w:rsidRDefault="001110C8" w:rsidP="001110C8">
      <w:pPr>
        <w:numPr>
          <w:ilvl w:val="0"/>
          <w:numId w:val="3"/>
        </w:numPr>
        <w:autoSpaceDE w:val="0"/>
        <w:autoSpaceDN w:val="0"/>
        <w:adjustRightInd w:val="0"/>
        <w:snapToGrid w:val="0"/>
        <w:spacing w:line="300" w:lineRule="auto"/>
        <w:ind w:right="84"/>
        <w:rPr>
          <w:rFonts w:ascii="Times New Roman" w:hAnsi="Times New Roman" w:cs="Times New Roman"/>
          <w:bCs/>
          <w:sz w:val="24"/>
        </w:rPr>
      </w:pPr>
      <w:r>
        <w:rPr>
          <w:rFonts w:ascii="Times New Roman" w:hAnsi="Times New Roman" w:cs="Times New Roman" w:hint="eastAsia"/>
          <w:bCs/>
          <w:kern w:val="0"/>
          <w:sz w:val="24"/>
        </w:rPr>
        <w:t>屈鸣</w:t>
      </w:r>
      <w:r>
        <w:rPr>
          <w:rFonts w:ascii="Times New Roman" w:hAnsi="Times New Roman" w:cs="Times New Roman" w:hint="eastAsia"/>
          <w:bCs/>
          <w:kern w:val="0"/>
          <w:sz w:val="24"/>
        </w:rPr>
        <w:t>,</w:t>
      </w:r>
      <w:r>
        <w:rPr>
          <w:rFonts w:ascii="Times New Roman" w:hAnsi="Times New Roman" w:cs="Times New Roman"/>
          <w:bCs/>
          <w:kern w:val="0"/>
          <w:sz w:val="24"/>
        </w:rPr>
        <w:t xml:space="preserve"> </w:t>
      </w:r>
      <w:r>
        <w:rPr>
          <w:rFonts w:ascii="Times New Roman" w:hAnsi="Times New Roman" w:cs="Times New Roman" w:hint="eastAsia"/>
          <w:bCs/>
          <w:kern w:val="0"/>
          <w:sz w:val="24"/>
        </w:rPr>
        <w:t>侯吉瑞</w:t>
      </w:r>
      <w:r>
        <w:rPr>
          <w:rFonts w:ascii="Times New Roman" w:hAnsi="Times New Roman" w:cs="Times New Roman" w:hint="eastAsia"/>
          <w:bCs/>
          <w:kern w:val="0"/>
          <w:sz w:val="24"/>
        </w:rPr>
        <w:t>,</w:t>
      </w:r>
      <w:r>
        <w:rPr>
          <w:rFonts w:ascii="Times New Roman" w:hAnsi="Times New Roman" w:cs="Times New Roman"/>
          <w:bCs/>
          <w:kern w:val="0"/>
          <w:sz w:val="24"/>
        </w:rPr>
        <w:t xml:space="preserve"> </w:t>
      </w:r>
      <w:proofErr w:type="gramStart"/>
      <w:r>
        <w:rPr>
          <w:rFonts w:ascii="Times New Roman" w:hAnsi="Times New Roman" w:cs="Times New Roman" w:hint="eastAsia"/>
          <w:bCs/>
          <w:kern w:val="0"/>
          <w:sz w:val="24"/>
        </w:rPr>
        <w:t>肖丽晓</w:t>
      </w:r>
      <w:proofErr w:type="gramEnd"/>
      <w:r>
        <w:rPr>
          <w:rFonts w:ascii="Times New Roman" w:hAnsi="Times New Roman" w:cs="Times New Roman" w:hint="eastAsia"/>
          <w:bCs/>
          <w:kern w:val="0"/>
          <w:sz w:val="24"/>
        </w:rPr>
        <w:t>,</w:t>
      </w:r>
      <w:r>
        <w:rPr>
          <w:rFonts w:ascii="Times New Roman" w:hAnsi="Times New Roman" w:cs="Times New Roman"/>
          <w:bCs/>
          <w:kern w:val="0"/>
          <w:sz w:val="24"/>
        </w:rPr>
        <w:t xml:space="preserve"> </w:t>
      </w:r>
      <w:r>
        <w:rPr>
          <w:rFonts w:ascii="Times New Roman" w:hAnsi="Times New Roman" w:cs="Times New Roman" w:hint="eastAsia"/>
          <w:bCs/>
          <w:kern w:val="0"/>
          <w:sz w:val="24"/>
        </w:rPr>
        <w:t>吴伟鹏</w:t>
      </w:r>
      <w:r>
        <w:rPr>
          <w:rFonts w:ascii="Times New Roman" w:hAnsi="Times New Roman" w:cs="Times New Roman" w:hint="eastAsia"/>
          <w:bCs/>
          <w:kern w:val="0"/>
          <w:sz w:val="24"/>
        </w:rPr>
        <w:t>,</w:t>
      </w:r>
      <w:r>
        <w:rPr>
          <w:rFonts w:ascii="Times New Roman" w:hAnsi="Times New Roman" w:cs="Times New Roman"/>
          <w:bCs/>
          <w:kern w:val="0"/>
          <w:sz w:val="24"/>
        </w:rPr>
        <w:t xml:space="preserve"> </w:t>
      </w:r>
      <w:r>
        <w:rPr>
          <w:rFonts w:ascii="Times New Roman" w:hAnsi="Times New Roman" w:cs="Times New Roman" w:hint="eastAsia"/>
          <w:bCs/>
          <w:kern w:val="0"/>
          <w:sz w:val="24"/>
        </w:rPr>
        <w:t>许志辉</w:t>
      </w:r>
      <w:r>
        <w:rPr>
          <w:rFonts w:ascii="Times New Roman" w:hAnsi="Times New Roman" w:cs="Times New Roman"/>
          <w:bCs/>
          <w:kern w:val="0"/>
          <w:sz w:val="24"/>
        </w:rPr>
        <w:t xml:space="preserve">. </w:t>
      </w:r>
      <w:r>
        <w:rPr>
          <w:rFonts w:ascii="Times New Roman" w:hAnsi="Times New Roman" w:cs="Times New Roman" w:hint="eastAsia"/>
          <w:bCs/>
          <w:kern w:val="0"/>
          <w:sz w:val="24"/>
        </w:rPr>
        <w:t>一种纳米花</w:t>
      </w:r>
      <w:r>
        <w:rPr>
          <w:rFonts w:ascii="Times New Roman" w:hAnsi="Times New Roman" w:cs="Times New Roman" w:hint="eastAsia"/>
          <w:bCs/>
          <w:kern w:val="0"/>
          <w:sz w:val="24"/>
        </w:rPr>
        <w:t>-</w:t>
      </w:r>
      <w:proofErr w:type="gramStart"/>
      <w:r>
        <w:rPr>
          <w:rFonts w:ascii="Times New Roman" w:hAnsi="Times New Roman" w:cs="Times New Roman" w:hint="eastAsia"/>
          <w:bCs/>
          <w:kern w:val="0"/>
          <w:sz w:val="24"/>
        </w:rPr>
        <w:t>纳米片双无机</w:t>
      </w:r>
      <w:proofErr w:type="gramEnd"/>
      <w:r>
        <w:rPr>
          <w:rFonts w:ascii="Times New Roman" w:hAnsi="Times New Roman" w:cs="Times New Roman" w:hint="eastAsia"/>
          <w:bCs/>
          <w:kern w:val="0"/>
          <w:sz w:val="24"/>
        </w:rPr>
        <w:t>纳米调驱体系及其应用</w:t>
      </w:r>
      <w:r>
        <w:rPr>
          <w:rFonts w:ascii="Times New Roman" w:hAnsi="Times New Roman" w:cs="Times New Roman" w:hint="eastAsia"/>
          <w:bCs/>
          <w:kern w:val="0"/>
          <w:sz w:val="24"/>
        </w:rPr>
        <w:t>.</w:t>
      </w:r>
      <w:r>
        <w:rPr>
          <w:rFonts w:ascii="Times New Roman" w:hAnsi="Times New Roman" w:cs="Times New Roman"/>
          <w:bCs/>
          <w:kern w:val="0"/>
          <w:sz w:val="24"/>
        </w:rPr>
        <w:t xml:space="preserve"> </w:t>
      </w:r>
      <w:r>
        <w:rPr>
          <w:rFonts w:ascii="Times New Roman" w:hAnsi="Times New Roman" w:cs="Times New Roman"/>
          <w:bCs/>
          <w:sz w:val="24"/>
        </w:rPr>
        <w:t>发明专利</w:t>
      </w:r>
      <w:r>
        <w:rPr>
          <w:rFonts w:ascii="Times New Roman" w:hAnsi="Times New Roman" w:cs="Times New Roman" w:hint="eastAsia"/>
          <w:bCs/>
          <w:sz w:val="24"/>
        </w:rPr>
        <w:t>,</w:t>
      </w:r>
      <w:r>
        <w:rPr>
          <w:rFonts w:ascii="Times New Roman" w:hAnsi="Times New Roman" w:cs="Times New Roman"/>
          <w:bCs/>
          <w:sz w:val="24"/>
        </w:rPr>
        <w:t xml:space="preserve"> </w:t>
      </w:r>
      <w:r>
        <w:rPr>
          <w:rFonts w:ascii="Times New Roman" w:hAnsi="Times New Roman" w:cs="Times New Roman"/>
          <w:bCs/>
          <w:sz w:val="24"/>
        </w:rPr>
        <w:t>中国</w:t>
      </w:r>
      <w:r>
        <w:rPr>
          <w:rFonts w:ascii="Times New Roman" w:hAnsi="Times New Roman" w:cs="Times New Roman" w:hint="eastAsia"/>
          <w:bCs/>
          <w:kern w:val="0"/>
          <w:sz w:val="24"/>
        </w:rPr>
        <w:t>,</w:t>
      </w:r>
      <w:r>
        <w:rPr>
          <w:rFonts w:ascii="Times New Roman" w:hAnsi="Times New Roman" w:cs="Times New Roman"/>
          <w:bCs/>
          <w:kern w:val="0"/>
          <w:sz w:val="24"/>
        </w:rPr>
        <w:t xml:space="preserve"> ZL202210570585.5</w:t>
      </w:r>
      <w:r>
        <w:rPr>
          <w:rFonts w:ascii="Times New Roman" w:hAnsi="Times New Roman" w:cs="Times New Roman" w:hint="eastAsia"/>
          <w:bCs/>
          <w:kern w:val="0"/>
          <w:sz w:val="24"/>
        </w:rPr>
        <w:t>,</w:t>
      </w:r>
      <w:r>
        <w:rPr>
          <w:rFonts w:ascii="Times New Roman" w:hAnsi="Times New Roman" w:cs="Times New Roman"/>
          <w:bCs/>
          <w:kern w:val="0"/>
          <w:sz w:val="24"/>
        </w:rPr>
        <w:t xml:space="preserve"> </w:t>
      </w:r>
      <w:r>
        <w:rPr>
          <w:rFonts w:ascii="Times New Roman" w:hAnsi="Times New Roman" w:cs="Times New Roman"/>
          <w:bCs/>
          <w:sz w:val="24"/>
        </w:rPr>
        <w:t>2023</w:t>
      </w:r>
      <w:r>
        <w:rPr>
          <w:rFonts w:ascii="Times New Roman" w:hAnsi="Times New Roman" w:cs="Times New Roman"/>
          <w:bCs/>
          <w:sz w:val="24"/>
        </w:rPr>
        <w:t>年</w:t>
      </w:r>
      <w:r>
        <w:rPr>
          <w:rFonts w:ascii="Times New Roman" w:hAnsi="Times New Roman" w:cs="Times New Roman"/>
          <w:bCs/>
          <w:sz w:val="24"/>
        </w:rPr>
        <w:t>02</w:t>
      </w:r>
      <w:r>
        <w:rPr>
          <w:rFonts w:ascii="Times New Roman" w:hAnsi="Times New Roman" w:cs="Times New Roman"/>
          <w:bCs/>
          <w:sz w:val="24"/>
        </w:rPr>
        <w:t>月</w:t>
      </w:r>
      <w:r>
        <w:rPr>
          <w:rFonts w:ascii="Times New Roman" w:hAnsi="Times New Roman" w:cs="Times New Roman"/>
          <w:bCs/>
          <w:sz w:val="24"/>
        </w:rPr>
        <w:t>03</w:t>
      </w:r>
      <w:r>
        <w:rPr>
          <w:rFonts w:ascii="Times New Roman" w:hAnsi="Times New Roman" w:cs="Times New Roman"/>
          <w:bCs/>
          <w:sz w:val="24"/>
        </w:rPr>
        <w:t>日授权</w:t>
      </w:r>
      <w:r>
        <w:rPr>
          <w:rFonts w:ascii="Times New Roman" w:hAnsi="Times New Roman" w:cs="Times New Roman"/>
          <w:bCs/>
          <w:sz w:val="24"/>
        </w:rPr>
        <w:t>.</w:t>
      </w:r>
    </w:p>
    <w:p w14:paraId="20BCA7F0" w14:textId="77777777" w:rsidR="001110C8" w:rsidRDefault="001110C8" w:rsidP="001110C8">
      <w:pPr>
        <w:numPr>
          <w:ilvl w:val="0"/>
          <w:numId w:val="3"/>
        </w:numPr>
        <w:autoSpaceDE w:val="0"/>
        <w:autoSpaceDN w:val="0"/>
        <w:adjustRightInd w:val="0"/>
        <w:snapToGrid w:val="0"/>
        <w:spacing w:line="300" w:lineRule="auto"/>
        <w:ind w:right="84"/>
        <w:rPr>
          <w:rFonts w:ascii="Times New Roman" w:hAnsi="Times New Roman" w:cs="Times New Roman"/>
          <w:bCs/>
          <w:kern w:val="0"/>
          <w:sz w:val="24"/>
        </w:rPr>
      </w:pPr>
      <w:r>
        <w:rPr>
          <w:rFonts w:ascii="Times New Roman" w:hAnsi="Times New Roman" w:cs="Times New Roman" w:hint="eastAsia"/>
          <w:bCs/>
          <w:sz w:val="24"/>
          <w:lang w:val="zh-CN"/>
        </w:rPr>
        <w:t>侯吉瑞</w:t>
      </w:r>
      <w:r w:rsidRPr="002A57C3">
        <w:rPr>
          <w:rFonts w:ascii="Times New Roman" w:hAnsi="Times New Roman" w:cs="Times New Roman" w:hint="eastAsia"/>
          <w:bCs/>
          <w:sz w:val="24"/>
        </w:rPr>
        <w:t>,</w:t>
      </w:r>
      <w:r w:rsidRPr="002A57C3">
        <w:rPr>
          <w:rFonts w:ascii="Times New Roman" w:hAnsi="Times New Roman" w:cs="Times New Roman"/>
          <w:bCs/>
          <w:sz w:val="24"/>
        </w:rPr>
        <w:t xml:space="preserve"> </w:t>
      </w:r>
      <w:r>
        <w:rPr>
          <w:rFonts w:ascii="Times New Roman" w:hAnsi="Times New Roman" w:cs="Times New Roman" w:hint="eastAsia"/>
          <w:bCs/>
          <w:sz w:val="24"/>
          <w:lang w:val="zh-CN"/>
        </w:rPr>
        <w:t>屈鸣</w:t>
      </w:r>
      <w:r w:rsidRPr="002A57C3">
        <w:rPr>
          <w:rFonts w:ascii="Times New Roman" w:hAnsi="Times New Roman" w:cs="Times New Roman" w:hint="eastAsia"/>
          <w:bCs/>
          <w:sz w:val="24"/>
        </w:rPr>
        <w:t>,</w:t>
      </w:r>
      <w:r w:rsidRPr="002A57C3">
        <w:rPr>
          <w:rFonts w:ascii="Times New Roman" w:hAnsi="Times New Roman" w:cs="Times New Roman"/>
          <w:bCs/>
          <w:sz w:val="24"/>
        </w:rPr>
        <w:t xml:space="preserve"> </w:t>
      </w:r>
      <w:r>
        <w:rPr>
          <w:rFonts w:ascii="Times New Roman" w:hAnsi="Times New Roman" w:cs="Times New Roman" w:hint="eastAsia"/>
          <w:bCs/>
          <w:sz w:val="24"/>
          <w:lang w:val="zh-CN"/>
        </w:rPr>
        <w:t>许志辉</w:t>
      </w:r>
      <w:r w:rsidRPr="002A57C3">
        <w:rPr>
          <w:rFonts w:ascii="Times New Roman" w:hAnsi="Times New Roman" w:cs="Times New Roman" w:hint="eastAsia"/>
          <w:bCs/>
          <w:sz w:val="24"/>
        </w:rPr>
        <w:t>,</w:t>
      </w:r>
      <w:r w:rsidRPr="002A57C3">
        <w:rPr>
          <w:rFonts w:ascii="Times New Roman" w:hAnsi="Times New Roman" w:cs="Times New Roman"/>
          <w:bCs/>
          <w:sz w:val="24"/>
        </w:rPr>
        <w:t xml:space="preserve"> </w:t>
      </w:r>
      <w:proofErr w:type="gramStart"/>
      <w:r>
        <w:rPr>
          <w:rFonts w:ascii="Times New Roman" w:hAnsi="Times New Roman" w:cs="Times New Roman" w:hint="eastAsia"/>
          <w:bCs/>
          <w:sz w:val="24"/>
          <w:lang w:val="zh-CN"/>
        </w:rPr>
        <w:t>黄保州</w:t>
      </w:r>
      <w:proofErr w:type="gramEnd"/>
      <w:r w:rsidRPr="002A57C3">
        <w:rPr>
          <w:rFonts w:ascii="Times New Roman" w:hAnsi="Times New Roman" w:cs="Times New Roman" w:hint="eastAsia"/>
          <w:bCs/>
          <w:sz w:val="24"/>
        </w:rPr>
        <w:t>,</w:t>
      </w:r>
      <w:r w:rsidRPr="002A57C3">
        <w:rPr>
          <w:rFonts w:ascii="Times New Roman" w:hAnsi="Times New Roman" w:cs="Times New Roman"/>
          <w:bCs/>
          <w:sz w:val="24"/>
        </w:rPr>
        <w:t xml:space="preserve"> </w:t>
      </w:r>
      <w:r>
        <w:rPr>
          <w:rFonts w:ascii="Times New Roman" w:hAnsi="Times New Roman" w:cs="Times New Roman" w:hint="eastAsia"/>
          <w:bCs/>
          <w:sz w:val="24"/>
          <w:lang w:val="zh-CN"/>
        </w:rPr>
        <w:t>张金锋</w:t>
      </w:r>
      <w:r w:rsidRPr="002A57C3">
        <w:rPr>
          <w:rFonts w:ascii="Times New Roman" w:hAnsi="Times New Roman" w:cs="Times New Roman" w:hint="eastAsia"/>
          <w:bCs/>
          <w:sz w:val="24"/>
        </w:rPr>
        <w:t>,</w:t>
      </w:r>
      <w:r w:rsidRPr="002A57C3">
        <w:rPr>
          <w:rFonts w:ascii="Times New Roman" w:hAnsi="Times New Roman" w:cs="Times New Roman"/>
          <w:bCs/>
          <w:sz w:val="24"/>
        </w:rPr>
        <w:t xml:space="preserve"> </w:t>
      </w:r>
      <w:proofErr w:type="gramStart"/>
      <w:r>
        <w:rPr>
          <w:rFonts w:ascii="Times New Roman" w:hAnsi="Times New Roman" w:cs="Times New Roman" w:hint="eastAsia"/>
          <w:bCs/>
          <w:sz w:val="24"/>
          <w:lang w:val="zh-CN"/>
        </w:rPr>
        <w:t>张工厂</w:t>
      </w:r>
      <w:proofErr w:type="gramEnd"/>
      <w:r w:rsidRPr="002A57C3">
        <w:rPr>
          <w:rFonts w:ascii="Times New Roman" w:hAnsi="Times New Roman" w:cs="Times New Roman" w:hint="eastAsia"/>
          <w:bCs/>
          <w:sz w:val="24"/>
        </w:rPr>
        <w:t>,</w:t>
      </w:r>
      <w:r w:rsidRPr="002A57C3">
        <w:rPr>
          <w:rFonts w:ascii="Times New Roman" w:hAnsi="Times New Roman" w:cs="Times New Roman"/>
          <w:bCs/>
          <w:sz w:val="24"/>
        </w:rPr>
        <w:t xml:space="preserve"> </w:t>
      </w:r>
      <w:r>
        <w:rPr>
          <w:rFonts w:ascii="Times New Roman" w:hAnsi="Times New Roman" w:cs="Times New Roman" w:hint="eastAsia"/>
          <w:bCs/>
          <w:sz w:val="24"/>
          <w:lang w:val="zh-CN"/>
        </w:rPr>
        <w:t>张华南</w:t>
      </w:r>
      <w:r w:rsidRPr="002A57C3">
        <w:rPr>
          <w:rFonts w:ascii="Times New Roman" w:hAnsi="Times New Roman" w:cs="Times New Roman" w:hint="eastAsia"/>
          <w:bCs/>
          <w:sz w:val="24"/>
        </w:rPr>
        <w:t>,</w:t>
      </w:r>
      <w:r w:rsidRPr="002A57C3">
        <w:rPr>
          <w:rFonts w:ascii="Times New Roman" w:hAnsi="Times New Roman" w:cs="Times New Roman"/>
          <w:bCs/>
          <w:sz w:val="24"/>
        </w:rPr>
        <w:t xml:space="preserve"> </w:t>
      </w:r>
      <w:r>
        <w:rPr>
          <w:rFonts w:ascii="Times New Roman" w:hAnsi="Times New Roman" w:cs="Times New Roman" w:hint="eastAsia"/>
          <w:bCs/>
          <w:sz w:val="24"/>
          <w:lang w:val="zh-CN"/>
        </w:rPr>
        <w:t>许书文</w:t>
      </w:r>
      <w:r w:rsidRPr="002A57C3">
        <w:rPr>
          <w:rFonts w:ascii="Times New Roman" w:hAnsi="Times New Roman" w:cs="Times New Roman" w:hint="eastAsia"/>
          <w:bCs/>
          <w:sz w:val="24"/>
        </w:rPr>
        <w:t>,</w:t>
      </w:r>
      <w:r w:rsidRPr="002A57C3">
        <w:rPr>
          <w:rFonts w:ascii="Times New Roman" w:hAnsi="Times New Roman" w:cs="Times New Roman"/>
          <w:bCs/>
          <w:sz w:val="24"/>
        </w:rPr>
        <w:t xml:space="preserve"> </w:t>
      </w:r>
      <w:r>
        <w:rPr>
          <w:rFonts w:ascii="Times New Roman" w:hAnsi="Times New Roman" w:cs="Times New Roman" w:hint="eastAsia"/>
          <w:bCs/>
          <w:sz w:val="24"/>
          <w:lang w:val="zh-CN"/>
        </w:rPr>
        <w:t>梁方伟</w:t>
      </w:r>
      <w:r>
        <w:rPr>
          <w:rFonts w:ascii="Times New Roman" w:hAnsi="Times New Roman" w:cs="Times New Roman"/>
          <w:bCs/>
          <w:kern w:val="0"/>
          <w:sz w:val="24"/>
        </w:rPr>
        <w:t xml:space="preserve">. </w:t>
      </w:r>
      <w:r>
        <w:rPr>
          <w:rFonts w:ascii="Times New Roman" w:hAnsi="Times New Roman" w:cs="Times New Roman" w:hint="eastAsia"/>
          <w:bCs/>
          <w:kern w:val="0"/>
          <w:sz w:val="24"/>
        </w:rPr>
        <w:t>一种</w:t>
      </w:r>
      <w:r>
        <w:rPr>
          <w:rFonts w:ascii="Times New Roman" w:hAnsi="Times New Roman" w:cs="Times New Roman" w:hint="eastAsia"/>
          <w:bCs/>
          <w:kern w:val="0"/>
          <w:sz w:val="24"/>
        </w:rPr>
        <w:t>2</w:t>
      </w:r>
      <w:r>
        <w:rPr>
          <w:rFonts w:ascii="Times New Roman" w:hAnsi="Times New Roman" w:cs="Times New Roman"/>
          <w:bCs/>
          <w:kern w:val="0"/>
          <w:sz w:val="24"/>
        </w:rPr>
        <w:t>D</w:t>
      </w:r>
      <w:r>
        <w:rPr>
          <w:rFonts w:ascii="Times New Roman" w:hAnsi="Times New Roman" w:cs="Times New Roman" w:hint="eastAsia"/>
          <w:bCs/>
          <w:kern w:val="0"/>
          <w:sz w:val="24"/>
        </w:rPr>
        <w:t>纳米片驱油剂的制备方法及其应用</w:t>
      </w:r>
      <w:r>
        <w:rPr>
          <w:rFonts w:ascii="Times New Roman" w:hAnsi="Times New Roman" w:cs="Times New Roman" w:hint="eastAsia"/>
          <w:bCs/>
          <w:kern w:val="0"/>
          <w:sz w:val="24"/>
        </w:rPr>
        <w:t>.</w:t>
      </w:r>
      <w:r>
        <w:rPr>
          <w:rFonts w:ascii="Times New Roman" w:hAnsi="Times New Roman" w:cs="Times New Roman"/>
          <w:bCs/>
          <w:kern w:val="0"/>
          <w:sz w:val="24"/>
        </w:rPr>
        <w:t xml:space="preserve"> </w:t>
      </w:r>
      <w:r>
        <w:rPr>
          <w:rFonts w:ascii="Times New Roman" w:hAnsi="Times New Roman" w:cs="Times New Roman" w:hint="eastAsia"/>
          <w:bCs/>
          <w:kern w:val="0"/>
          <w:sz w:val="24"/>
        </w:rPr>
        <w:t>中国专利</w:t>
      </w:r>
      <w:r>
        <w:rPr>
          <w:rFonts w:ascii="Times New Roman" w:hAnsi="Times New Roman" w:cs="Times New Roman" w:hint="eastAsia"/>
          <w:bCs/>
          <w:kern w:val="0"/>
          <w:sz w:val="24"/>
        </w:rPr>
        <w:t>,</w:t>
      </w:r>
      <w:r>
        <w:rPr>
          <w:rFonts w:ascii="Times New Roman" w:hAnsi="Times New Roman" w:cs="Times New Roman"/>
          <w:bCs/>
          <w:kern w:val="0"/>
          <w:sz w:val="24"/>
        </w:rPr>
        <w:t xml:space="preserve"> ZL202010254494.1, </w:t>
      </w:r>
      <w:r>
        <w:rPr>
          <w:rFonts w:ascii="Times New Roman" w:hAnsi="Times New Roman" w:cs="Times New Roman"/>
          <w:bCs/>
          <w:sz w:val="24"/>
        </w:rPr>
        <w:t>2021</w:t>
      </w:r>
      <w:r>
        <w:rPr>
          <w:rFonts w:ascii="Times New Roman" w:hAnsi="Times New Roman" w:cs="Times New Roman"/>
          <w:bCs/>
          <w:sz w:val="24"/>
        </w:rPr>
        <w:t>年</w:t>
      </w:r>
      <w:r>
        <w:rPr>
          <w:rFonts w:ascii="Times New Roman" w:hAnsi="Times New Roman" w:cs="Times New Roman"/>
          <w:bCs/>
          <w:sz w:val="24"/>
        </w:rPr>
        <w:t>05</w:t>
      </w:r>
      <w:r>
        <w:rPr>
          <w:rFonts w:ascii="Times New Roman" w:hAnsi="Times New Roman" w:cs="Times New Roman"/>
          <w:bCs/>
          <w:sz w:val="24"/>
        </w:rPr>
        <w:t>月</w:t>
      </w:r>
      <w:r>
        <w:rPr>
          <w:rFonts w:ascii="Times New Roman" w:hAnsi="Times New Roman" w:cs="Times New Roman"/>
          <w:bCs/>
          <w:sz w:val="24"/>
        </w:rPr>
        <w:t>18</w:t>
      </w:r>
      <w:r>
        <w:rPr>
          <w:rFonts w:ascii="Times New Roman" w:hAnsi="Times New Roman" w:cs="Times New Roman"/>
          <w:bCs/>
          <w:sz w:val="24"/>
        </w:rPr>
        <w:t>日授权</w:t>
      </w:r>
      <w:r>
        <w:rPr>
          <w:rFonts w:ascii="Times New Roman" w:hAnsi="Times New Roman" w:cs="Times New Roman"/>
          <w:bCs/>
          <w:sz w:val="24"/>
        </w:rPr>
        <w:t>.</w:t>
      </w:r>
    </w:p>
    <w:p w14:paraId="0083548B" w14:textId="77777777" w:rsidR="001110C8" w:rsidRDefault="001110C8" w:rsidP="001110C8">
      <w:pPr>
        <w:numPr>
          <w:ilvl w:val="0"/>
          <w:numId w:val="3"/>
        </w:numPr>
        <w:autoSpaceDE w:val="0"/>
        <w:autoSpaceDN w:val="0"/>
        <w:adjustRightInd w:val="0"/>
        <w:snapToGrid w:val="0"/>
        <w:spacing w:line="300" w:lineRule="auto"/>
        <w:ind w:right="84"/>
        <w:rPr>
          <w:rFonts w:ascii="Times New Roman" w:hAnsi="Times New Roman" w:cs="Times New Roman"/>
          <w:bCs/>
          <w:sz w:val="24"/>
        </w:rPr>
      </w:pPr>
      <w:r>
        <w:rPr>
          <w:rFonts w:ascii="Times New Roman" w:hAnsi="Times New Roman" w:cs="Times New Roman" w:hint="eastAsia"/>
          <w:bCs/>
          <w:kern w:val="0"/>
          <w:sz w:val="24"/>
        </w:rPr>
        <w:t>侯吉瑞</w:t>
      </w:r>
      <w:r>
        <w:rPr>
          <w:rFonts w:ascii="Times New Roman" w:hAnsi="Times New Roman" w:cs="Times New Roman" w:hint="eastAsia"/>
          <w:bCs/>
          <w:kern w:val="0"/>
          <w:sz w:val="24"/>
        </w:rPr>
        <w:t>,</w:t>
      </w:r>
      <w:r>
        <w:rPr>
          <w:rFonts w:ascii="Times New Roman" w:hAnsi="Times New Roman" w:cs="Times New Roman"/>
          <w:bCs/>
          <w:kern w:val="0"/>
          <w:sz w:val="24"/>
        </w:rPr>
        <w:t xml:space="preserve"> </w:t>
      </w:r>
      <w:r>
        <w:rPr>
          <w:rFonts w:ascii="Times New Roman" w:hAnsi="Times New Roman" w:cs="Times New Roman" w:hint="eastAsia"/>
          <w:bCs/>
          <w:kern w:val="0"/>
          <w:sz w:val="24"/>
        </w:rPr>
        <w:t>屈鸣</w:t>
      </w:r>
      <w:r>
        <w:rPr>
          <w:rFonts w:ascii="Times New Roman" w:hAnsi="Times New Roman" w:cs="Times New Roman" w:hint="eastAsia"/>
          <w:bCs/>
          <w:kern w:val="0"/>
          <w:sz w:val="24"/>
        </w:rPr>
        <w:t>,</w:t>
      </w:r>
      <w:r>
        <w:rPr>
          <w:rFonts w:ascii="Times New Roman" w:hAnsi="Times New Roman" w:cs="Times New Roman"/>
          <w:bCs/>
          <w:kern w:val="0"/>
          <w:sz w:val="24"/>
        </w:rPr>
        <w:t xml:space="preserve"> </w:t>
      </w:r>
      <w:r>
        <w:rPr>
          <w:rFonts w:ascii="Times New Roman" w:hAnsi="Times New Roman" w:cs="Times New Roman" w:hint="eastAsia"/>
          <w:bCs/>
          <w:kern w:val="0"/>
          <w:sz w:val="24"/>
        </w:rPr>
        <w:t>许杰</w:t>
      </w:r>
      <w:r>
        <w:rPr>
          <w:rFonts w:ascii="Times New Roman" w:hAnsi="Times New Roman" w:cs="Times New Roman" w:hint="eastAsia"/>
          <w:bCs/>
          <w:kern w:val="0"/>
          <w:sz w:val="24"/>
        </w:rPr>
        <w:t>,</w:t>
      </w:r>
      <w:r>
        <w:rPr>
          <w:rFonts w:ascii="Times New Roman" w:hAnsi="Times New Roman" w:cs="Times New Roman"/>
          <w:bCs/>
          <w:kern w:val="0"/>
          <w:sz w:val="24"/>
        </w:rPr>
        <w:t xml:space="preserve"> </w:t>
      </w:r>
      <w:r>
        <w:rPr>
          <w:rFonts w:ascii="Times New Roman" w:hAnsi="Times New Roman" w:cs="Times New Roman" w:hint="eastAsia"/>
          <w:bCs/>
          <w:kern w:val="0"/>
          <w:sz w:val="24"/>
        </w:rPr>
        <w:t>许志辉</w:t>
      </w:r>
      <w:r>
        <w:rPr>
          <w:rFonts w:ascii="Times New Roman" w:hAnsi="Times New Roman" w:cs="Times New Roman" w:hint="eastAsia"/>
          <w:bCs/>
          <w:kern w:val="0"/>
          <w:sz w:val="24"/>
        </w:rPr>
        <w:t>,</w:t>
      </w:r>
      <w:r>
        <w:rPr>
          <w:rFonts w:ascii="Times New Roman" w:hAnsi="Times New Roman" w:cs="Times New Roman"/>
          <w:bCs/>
          <w:kern w:val="0"/>
          <w:sz w:val="24"/>
        </w:rPr>
        <w:t xml:space="preserve"> </w:t>
      </w:r>
      <w:proofErr w:type="gramStart"/>
      <w:r>
        <w:rPr>
          <w:rFonts w:ascii="Times New Roman" w:hAnsi="Times New Roman" w:cs="Times New Roman" w:hint="eastAsia"/>
          <w:bCs/>
          <w:kern w:val="0"/>
          <w:sz w:val="24"/>
        </w:rPr>
        <w:t>张工厂</w:t>
      </w:r>
      <w:proofErr w:type="gramEnd"/>
      <w:r>
        <w:rPr>
          <w:rFonts w:ascii="Times New Roman" w:hAnsi="Times New Roman" w:cs="Times New Roman" w:hint="eastAsia"/>
          <w:bCs/>
          <w:kern w:val="0"/>
          <w:sz w:val="24"/>
        </w:rPr>
        <w:t>,</w:t>
      </w:r>
      <w:r>
        <w:rPr>
          <w:rFonts w:ascii="Times New Roman" w:hAnsi="Times New Roman" w:cs="Times New Roman"/>
          <w:bCs/>
          <w:kern w:val="0"/>
          <w:sz w:val="24"/>
        </w:rPr>
        <w:t xml:space="preserve"> </w:t>
      </w:r>
      <w:r>
        <w:rPr>
          <w:rFonts w:ascii="Times New Roman" w:hAnsi="Times New Roman" w:cs="Times New Roman" w:hint="eastAsia"/>
          <w:bCs/>
          <w:kern w:val="0"/>
          <w:sz w:val="24"/>
        </w:rPr>
        <w:t>刘学杰</w:t>
      </w:r>
      <w:r>
        <w:rPr>
          <w:rFonts w:ascii="Times New Roman" w:hAnsi="Times New Roman" w:cs="Times New Roman" w:hint="eastAsia"/>
          <w:bCs/>
          <w:kern w:val="0"/>
          <w:sz w:val="24"/>
        </w:rPr>
        <w:t>,</w:t>
      </w:r>
      <w:r>
        <w:rPr>
          <w:rFonts w:ascii="Times New Roman" w:hAnsi="Times New Roman" w:cs="Times New Roman"/>
          <w:bCs/>
          <w:kern w:val="0"/>
          <w:sz w:val="24"/>
        </w:rPr>
        <w:t xml:space="preserve"> </w:t>
      </w:r>
      <w:r>
        <w:rPr>
          <w:rFonts w:ascii="Times New Roman" w:hAnsi="Times New Roman" w:cs="Times New Roman" w:hint="eastAsia"/>
          <w:bCs/>
          <w:kern w:val="0"/>
          <w:sz w:val="24"/>
        </w:rPr>
        <w:t>刘</w:t>
      </w:r>
      <w:proofErr w:type="gramStart"/>
      <w:r>
        <w:rPr>
          <w:rFonts w:ascii="Times New Roman" w:hAnsi="Times New Roman" w:cs="Times New Roman" w:hint="eastAsia"/>
          <w:bCs/>
          <w:kern w:val="0"/>
          <w:sz w:val="24"/>
        </w:rPr>
        <w:t>坤岳</w:t>
      </w:r>
      <w:r>
        <w:rPr>
          <w:rFonts w:ascii="Times New Roman" w:hAnsi="Times New Roman" w:cs="Times New Roman" w:hint="eastAsia"/>
          <w:bCs/>
          <w:kern w:val="0"/>
          <w:sz w:val="24"/>
        </w:rPr>
        <w:t>,</w:t>
      </w:r>
      <w:proofErr w:type="gramEnd"/>
      <w:r>
        <w:rPr>
          <w:rFonts w:ascii="Times New Roman" w:hAnsi="Times New Roman" w:cs="Times New Roman"/>
          <w:bCs/>
          <w:kern w:val="0"/>
          <w:sz w:val="24"/>
        </w:rPr>
        <w:t xml:space="preserve"> </w:t>
      </w:r>
      <w:r>
        <w:rPr>
          <w:rFonts w:ascii="Times New Roman" w:hAnsi="Times New Roman" w:cs="Times New Roman" w:hint="eastAsia"/>
          <w:bCs/>
          <w:kern w:val="0"/>
          <w:sz w:val="24"/>
        </w:rPr>
        <w:t>许金梦</w:t>
      </w:r>
      <w:r>
        <w:rPr>
          <w:rFonts w:ascii="Times New Roman" w:hAnsi="Times New Roman" w:cs="Times New Roman" w:hint="eastAsia"/>
          <w:bCs/>
          <w:kern w:val="0"/>
          <w:sz w:val="24"/>
        </w:rPr>
        <w:t>,</w:t>
      </w:r>
      <w:r>
        <w:rPr>
          <w:rFonts w:ascii="Times New Roman" w:hAnsi="Times New Roman" w:cs="Times New Roman"/>
          <w:bCs/>
          <w:kern w:val="0"/>
          <w:sz w:val="24"/>
        </w:rPr>
        <w:t xml:space="preserve"> </w:t>
      </w:r>
      <w:r>
        <w:rPr>
          <w:rFonts w:ascii="Times New Roman" w:hAnsi="Times New Roman" w:cs="Times New Roman" w:hint="eastAsia"/>
          <w:bCs/>
          <w:kern w:val="0"/>
          <w:sz w:val="24"/>
        </w:rPr>
        <w:t>黄宁</w:t>
      </w:r>
      <w:r>
        <w:rPr>
          <w:rFonts w:ascii="Times New Roman" w:hAnsi="Times New Roman" w:cs="Times New Roman"/>
          <w:bCs/>
          <w:kern w:val="0"/>
          <w:sz w:val="24"/>
        </w:rPr>
        <w:t xml:space="preserve">. </w:t>
      </w:r>
      <w:r>
        <w:rPr>
          <w:rFonts w:ascii="Times New Roman" w:hAnsi="Times New Roman" w:cs="Times New Roman" w:hint="eastAsia"/>
          <w:bCs/>
          <w:kern w:val="0"/>
          <w:sz w:val="24"/>
        </w:rPr>
        <w:t>一种凝胶泡沫携带改性二硫化钼体系的制备方法</w:t>
      </w:r>
      <w:r>
        <w:rPr>
          <w:rFonts w:ascii="Times New Roman" w:hAnsi="Times New Roman" w:cs="Times New Roman" w:hint="eastAsia"/>
          <w:bCs/>
          <w:kern w:val="0"/>
          <w:sz w:val="24"/>
        </w:rPr>
        <w:t>.</w:t>
      </w:r>
      <w:r>
        <w:rPr>
          <w:rFonts w:ascii="Times New Roman" w:hAnsi="Times New Roman" w:cs="Times New Roman"/>
          <w:bCs/>
          <w:kern w:val="0"/>
          <w:sz w:val="24"/>
        </w:rPr>
        <w:t xml:space="preserve"> </w:t>
      </w:r>
      <w:r>
        <w:rPr>
          <w:rFonts w:ascii="Times New Roman" w:hAnsi="Times New Roman" w:cs="Times New Roman"/>
          <w:bCs/>
          <w:sz w:val="24"/>
        </w:rPr>
        <w:t>发明专利</w:t>
      </w:r>
      <w:r>
        <w:rPr>
          <w:rFonts w:ascii="Times New Roman" w:hAnsi="Times New Roman" w:cs="Times New Roman" w:hint="eastAsia"/>
          <w:bCs/>
          <w:sz w:val="24"/>
        </w:rPr>
        <w:t>,</w:t>
      </w:r>
      <w:r>
        <w:rPr>
          <w:rFonts w:ascii="Times New Roman" w:hAnsi="Times New Roman" w:cs="Times New Roman"/>
          <w:bCs/>
          <w:sz w:val="24"/>
        </w:rPr>
        <w:t xml:space="preserve"> </w:t>
      </w:r>
      <w:r>
        <w:rPr>
          <w:rFonts w:ascii="Times New Roman" w:hAnsi="Times New Roman" w:cs="Times New Roman"/>
          <w:bCs/>
          <w:sz w:val="24"/>
        </w:rPr>
        <w:t>中国</w:t>
      </w:r>
      <w:r>
        <w:rPr>
          <w:rFonts w:ascii="Times New Roman" w:hAnsi="Times New Roman" w:cs="Times New Roman"/>
          <w:bCs/>
          <w:sz w:val="24"/>
        </w:rPr>
        <w:t>, ZL201910730575.1, 2021</w:t>
      </w:r>
      <w:r>
        <w:rPr>
          <w:rFonts w:ascii="Times New Roman" w:hAnsi="Times New Roman" w:cs="Times New Roman"/>
          <w:bCs/>
          <w:sz w:val="24"/>
        </w:rPr>
        <w:t>年</w:t>
      </w:r>
      <w:r>
        <w:rPr>
          <w:rFonts w:ascii="Times New Roman" w:hAnsi="Times New Roman" w:cs="Times New Roman"/>
          <w:bCs/>
          <w:sz w:val="24"/>
        </w:rPr>
        <w:t>10</w:t>
      </w:r>
      <w:r>
        <w:rPr>
          <w:rFonts w:ascii="Times New Roman" w:hAnsi="Times New Roman" w:cs="Times New Roman"/>
          <w:bCs/>
          <w:sz w:val="24"/>
        </w:rPr>
        <w:t>月</w:t>
      </w:r>
      <w:r>
        <w:rPr>
          <w:rFonts w:ascii="Times New Roman" w:hAnsi="Times New Roman" w:cs="Times New Roman"/>
          <w:bCs/>
          <w:sz w:val="24"/>
        </w:rPr>
        <w:t>15</w:t>
      </w:r>
      <w:r>
        <w:rPr>
          <w:rFonts w:ascii="Times New Roman" w:hAnsi="Times New Roman" w:cs="Times New Roman"/>
          <w:bCs/>
          <w:sz w:val="24"/>
        </w:rPr>
        <w:t>日授权</w:t>
      </w:r>
      <w:r>
        <w:rPr>
          <w:rFonts w:ascii="Times New Roman" w:hAnsi="Times New Roman" w:cs="Times New Roman"/>
          <w:bCs/>
          <w:sz w:val="24"/>
        </w:rPr>
        <w:t>.</w:t>
      </w:r>
    </w:p>
    <w:p w14:paraId="494F0E5F" w14:textId="77777777" w:rsidR="001110C8" w:rsidRDefault="001110C8" w:rsidP="001110C8">
      <w:pPr>
        <w:pStyle w:val="a5"/>
        <w:numPr>
          <w:ilvl w:val="0"/>
          <w:numId w:val="3"/>
        </w:numPr>
        <w:spacing w:line="300" w:lineRule="auto"/>
        <w:ind w:right="84" w:firstLineChars="0"/>
        <w:rPr>
          <w:rFonts w:eastAsiaTheme="minorEastAsia"/>
          <w:bCs/>
          <w:sz w:val="24"/>
          <w:szCs w:val="22"/>
        </w:rPr>
      </w:pPr>
      <w:r>
        <w:rPr>
          <w:rFonts w:eastAsiaTheme="minorEastAsia" w:hint="eastAsia"/>
          <w:bCs/>
          <w:sz w:val="24"/>
          <w:szCs w:val="22"/>
        </w:rPr>
        <w:t>侯吉瑞</w:t>
      </w:r>
      <w:r>
        <w:rPr>
          <w:rFonts w:eastAsiaTheme="minorEastAsia" w:hint="eastAsia"/>
          <w:bCs/>
          <w:sz w:val="24"/>
          <w:szCs w:val="22"/>
        </w:rPr>
        <w:t>,</w:t>
      </w:r>
      <w:r>
        <w:rPr>
          <w:rFonts w:eastAsiaTheme="minorEastAsia"/>
          <w:bCs/>
          <w:sz w:val="24"/>
          <w:szCs w:val="22"/>
        </w:rPr>
        <w:t xml:space="preserve"> </w:t>
      </w:r>
      <w:r>
        <w:rPr>
          <w:rFonts w:eastAsiaTheme="minorEastAsia" w:hint="eastAsia"/>
          <w:bCs/>
          <w:sz w:val="24"/>
          <w:szCs w:val="22"/>
        </w:rPr>
        <w:t>屈鸣</w:t>
      </w:r>
      <w:r>
        <w:rPr>
          <w:rFonts w:eastAsiaTheme="minorEastAsia" w:hint="eastAsia"/>
          <w:bCs/>
          <w:sz w:val="24"/>
          <w:szCs w:val="22"/>
        </w:rPr>
        <w:t>,</w:t>
      </w:r>
      <w:r>
        <w:rPr>
          <w:rFonts w:eastAsiaTheme="minorEastAsia"/>
          <w:bCs/>
          <w:sz w:val="24"/>
          <w:szCs w:val="22"/>
        </w:rPr>
        <w:t xml:space="preserve"> </w:t>
      </w:r>
      <w:r>
        <w:rPr>
          <w:rFonts w:eastAsiaTheme="minorEastAsia" w:hint="eastAsia"/>
          <w:bCs/>
          <w:sz w:val="24"/>
          <w:szCs w:val="22"/>
        </w:rPr>
        <w:t>吴伟鹏</w:t>
      </w:r>
      <w:r>
        <w:rPr>
          <w:rFonts w:eastAsiaTheme="minorEastAsia" w:hint="eastAsia"/>
          <w:bCs/>
          <w:sz w:val="24"/>
          <w:szCs w:val="22"/>
        </w:rPr>
        <w:t>,</w:t>
      </w:r>
      <w:r>
        <w:rPr>
          <w:rFonts w:eastAsiaTheme="minorEastAsia"/>
          <w:bCs/>
          <w:sz w:val="24"/>
          <w:szCs w:val="22"/>
        </w:rPr>
        <w:t xml:space="preserve"> </w:t>
      </w:r>
      <w:r>
        <w:rPr>
          <w:rFonts w:eastAsiaTheme="minorEastAsia" w:hint="eastAsia"/>
          <w:bCs/>
          <w:sz w:val="24"/>
          <w:szCs w:val="22"/>
        </w:rPr>
        <w:t>李亚凯</w:t>
      </w:r>
      <w:r>
        <w:rPr>
          <w:rFonts w:eastAsiaTheme="minorEastAsia" w:hint="eastAsia"/>
          <w:bCs/>
          <w:sz w:val="24"/>
          <w:szCs w:val="22"/>
        </w:rPr>
        <w:t>,</w:t>
      </w:r>
      <w:r>
        <w:rPr>
          <w:rFonts w:eastAsiaTheme="minorEastAsia"/>
          <w:bCs/>
          <w:sz w:val="24"/>
          <w:szCs w:val="22"/>
        </w:rPr>
        <w:t xml:space="preserve"> </w:t>
      </w:r>
      <w:r>
        <w:rPr>
          <w:rFonts w:eastAsiaTheme="minorEastAsia" w:hint="eastAsia"/>
          <w:bCs/>
          <w:sz w:val="24"/>
          <w:szCs w:val="22"/>
        </w:rPr>
        <w:t>张炜</w:t>
      </w:r>
      <w:r>
        <w:rPr>
          <w:rFonts w:eastAsiaTheme="minorEastAsia" w:hint="eastAsia"/>
          <w:bCs/>
          <w:sz w:val="24"/>
          <w:szCs w:val="22"/>
        </w:rPr>
        <w:t>,</w:t>
      </w:r>
      <w:r>
        <w:rPr>
          <w:rFonts w:eastAsiaTheme="minorEastAsia"/>
          <w:bCs/>
          <w:sz w:val="24"/>
          <w:szCs w:val="22"/>
        </w:rPr>
        <w:t xml:space="preserve"> </w:t>
      </w:r>
      <w:proofErr w:type="gramStart"/>
      <w:r>
        <w:rPr>
          <w:rFonts w:eastAsiaTheme="minorEastAsia" w:hint="eastAsia"/>
          <w:bCs/>
          <w:sz w:val="24"/>
          <w:szCs w:val="22"/>
        </w:rPr>
        <w:t>吴文明</w:t>
      </w:r>
      <w:proofErr w:type="gramEnd"/>
      <w:r>
        <w:rPr>
          <w:rFonts w:eastAsiaTheme="minorEastAsia"/>
          <w:bCs/>
          <w:kern w:val="0"/>
          <w:sz w:val="24"/>
          <w:szCs w:val="22"/>
        </w:rPr>
        <w:t xml:space="preserve">.  </w:t>
      </w:r>
      <w:r>
        <w:rPr>
          <w:rFonts w:eastAsiaTheme="minorEastAsia" w:hint="eastAsia"/>
          <w:bCs/>
          <w:kern w:val="0"/>
          <w:sz w:val="24"/>
          <w:szCs w:val="22"/>
        </w:rPr>
        <w:t>一种凝胶堵水剂及其制备方法</w:t>
      </w:r>
      <w:r>
        <w:rPr>
          <w:rFonts w:eastAsiaTheme="minorEastAsia" w:hint="eastAsia"/>
          <w:bCs/>
          <w:kern w:val="0"/>
          <w:sz w:val="24"/>
          <w:szCs w:val="22"/>
        </w:rPr>
        <w:t>.</w:t>
      </w:r>
      <w:r>
        <w:rPr>
          <w:rFonts w:eastAsiaTheme="minorEastAsia"/>
          <w:bCs/>
          <w:kern w:val="0"/>
          <w:sz w:val="24"/>
          <w:szCs w:val="22"/>
        </w:rPr>
        <w:t xml:space="preserve"> </w:t>
      </w:r>
      <w:r>
        <w:rPr>
          <w:rFonts w:eastAsiaTheme="minorEastAsia"/>
          <w:bCs/>
          <w:kern w:val="0"/>
          <w:sz w:val="24"/>
          <w:szCs w:val="22"/>
        </w:rPr>
        <w:t>发明专利</w:t>
      </w:r>
      <w:r>
        <w:rPr>
          <w:rFonts w:eastAsiaTheme="minorEastAsia" w:hint="eastAsia"/>
          <w:bCs/>
          <w:kern w:val="0"/>
          <w:sz w:val="24"/>
          <w:szCs w:val="22"/>
        </w:rPr>
        <w:t>,</w:t>
      </w:r>
      <w:r>
        <w:rPr>
          <w:rFonts w:eastAsiaTheme="minorEastAsia"/>
          <w:bCs/>
          <w:kern w:val="0"/>
          <w:sz w:val="24"/>
          <w:szCs w:val="22"/>
        </w:rPr>
        <w:t xml:space="preserve"> </w:t>
      </w:r>
      <w:r>
        <w:rPr>
          <w:rFonts w:eastAsiaTheme="minorEastAsia"/>
          <w:bCs/>
          <w:kern w:val="0"/>
          <w:sz w:val="24"/>
          <w:szCs w:val="22"/>
        </w:rPr>
        <w:t>中国</w:t>
      </w:r>
      <w:r>
        <w:rPr>
          <w:rFonts w:eastAsiaTheme="minorEastAsia" w:hint="eastAsia"/>
          <w:bCs/>
          <w:kern w:val="0"/>
          <w:sz w:val="24"/>
          <w:szCs w:val="22"/>
        </w:rPr>
        <w:t>,</w:t>
      </w:r>
      <w:r>
        <w:rPr>
          <w:rFonts w:eastAsiaTheme="minorEastAsia"/>
          <w:bCs/>
          <w:kern w:val="0"/>
          <w:sz w:val="24"/>
          <w:szCs w:val="22"/>
        </w:rPr>
        <w:t xml:space="preserve"> ZL202111012893.8</w:t>
      </w:r>
      <w:r>
        <w:rPr>
          <w:rFonts w:eastAsiaTheme="minorEastAsia"/>
          <w:bCs/>
          <w:kern w:val="0"/>
          <w:sz w:val="24"/>
          <w:szCs w:val="22"/>
        </w:rPr>
        <w:t>，</w:t>
      </w:r>
      <w:r>
        <w:rPr>
          <w:rFonts w:eastAsiaTheme="minorEastAsia"/>
          <w:bCs/>
          <w:kern w:val="0"/>
          <w:sz w:val="24"/>
          <w:szCs w:val="22"/>
        </w:rPr>
        <w:t>2023</w:t>
      </w:r>
      <w:r>
        <w:rPr>
          <w:rFonts w:eastAsiaTheme="minorEastAsia"/>
          <w:bCs/>
          <w:kern w:val="0"/>
          <w:sz w:val="24"/>
          <w:szCs w:val="22"/>
        </w:rPr>
        <w:t>年</w:t>
      </w:r>
      <w:r>
        <w:rPr>
          <w:rFonts w:eastAsiaTheme="minorEastAsia"/>
          <w:bCs/>
          <w:kern w:val="0"/>
          <w:sz w:val="24"/>
          <w:szCs w:val="22"/>
        </w:rPr>
        <w:t>03</w:t>
      </w:r>
      <w:r>
        <w:rPr>
          <w:rFonts w:eastAsiaTheme="minorEastAsia"/>
          <w:bCs/>
          <w:kern w:val="0"/>
          <w:sz w:val="24"/>
          <w:szCs w:val="22"/>
        </w:rPr>
        <w:t>月</w:t>
      </w:r>
      <w:r>
        <w:rPr>
          <w:rFonts w:eastAsiaTheme="minorEastAsia"/>
          <w:bCs/>
          <w:kern w:val="0"/>
          <w:sz w:val="24"/>
          <w:szCs w:val="22"/>
        </w:rPr>
        <w:t>10</w:t>
      </w:r>
      <w:r>
        <w:rPr>
          <w:rFonts w:eastAsiaTheme="minorEastAsia"/>
          <w:bCs/>
          <w:kern w:val="0"/>
          <w:sz w:val="24"/>
          <w:szCs w:val="22"/>
        </w:rPr>
        <w:t>日授权</w:t>
      </w:r>
      <w:r>
        <w:rPr>
          <w:rFonts w:eastAsiaTheme="minorEastAsia"/>
          <w:bCs/>
          <w:kern w:val="0"/>
          <w:sz w:val="24"/>
          <w:szCs w:val="22"/>
        </w:rPr>
        <w:t>.</w:t>
      </w:r>
    </w:p>
    <w:p w14:paraId="78E71CFD" w14:textId="77777777" w:rsidR="001110C8" w:rsidRDefault="001110C8" w:rsidP="001110C8">
      <w:pPr>
        <w:numPr>
          <w:ilvl w:val="0"/>
          <w:numId w:val="3"/>
        </w:numPr>
        <w:autoSpaceDE w:val="0"/>
        <w:autoSpaceDN w:val="0"/>
        <w:adjustRightInd w:val="0"/>
        <w:snapToGrid w:val="0"/>
        <w:spacing w:line="300" w:lineRule="auto"/>
        <w:ind w:right="84"/>
        <w:rPr>
          <w:rFonts w:ascii="Times New Roman" w:hAnsi="Times New Roman" w:cs="Times New Roman"/>
          <w:bCs/>
          <w:sz w:val="24"/>
          <w:lang w:val="zh-CN"/>
        </w:rPr>
      </w:pPr>
      <w:r>
        <w:rPr>
          <w:rFonts w:ascii="Times New Roman" w:hAnsi="Times New Roman" w:cs="Times New Roman" w:hint="eastAsia"/>
          <w:bCs/>
          <w:kern w:val="0"/>
          <w:sz w:val="24"/>
        </w:rPr>
        <w:t>邓嵩</w:t>
      </w:r>
      <w:r>
        <w:rPr>
          <w:rFonts w:ascii="Times New Roman" w:hAnsi="Times New Roman" w:cs="Times New Roman" w:hint="eastAsia"/>
          <w:bCs/>
          <w:kern w:val="0"/>
          <w:sz w:val="24"/>
        </w:rPr>
        <w:t>,</w:t>
      </w:r>
      <w:r>
        <w:rPr>
          <w:rFonts w:ascii="Times New Roman" w:hAnsi="Times New Roman" w:cs="Times New Roman"/>
          <w:bCs/>
          <w:kern w:val="0"/>
          <w:sz w:val="24"/>
        </w:rPr>
        <w:t xml:space="preserve"> </w:t>
      </w:r>
      <w:r>
        <w:rPr>
          <w:rFonts w:ascii="Times New Roman" w:hAnsi="Times New Roman" w:cs="Times New Roman" w:hint="eastAsia"/>
          <w:bCs/>
          <w:kern w:val="0"/>
          <w:sz w:val="24"/>
        </w:rPr>
        <w:t>沈鑫</w:t>
      </w:r>
      <w:r>
        <w:rPr>
          <w:rFonts w:ascii="Times New Roman" w:hAnsi="Times New Roman" w:cs="Times New Roman" w:hint="eastAsia"/>
          <w:bCs/>
          <w:kern w:val="0"/>
          <w:sz w:val="24"/>
        </w:rPr>
        <w:t>,</w:t>
      </w:r>
      <w:r>
        <w:rPr>
          <w:rFonts w:ascii="Times New Roman" w:hAnsi="Times New Roman" w:cs="Times New Roman"/>
          <w:bCs/>
          <w:kern w:val="0"/>
          <w:sz w:val="24"/>
        </w:rPr>
        <w:t xml:space="preserve"> </w:t>
      </w:r>
      <w:r>
        <w:rPr>
          <w:rFonts w:ascii="Times New Roman" w:hAnsi="Times New Roman" w:cs="Times New Roman" w:hint="eastAsia"/>
          <w:bCs/>
          <w:kern w:val="0"/>
          <w:sz w:val="24"/>
        </w:rPr>
        <w:t>赵会军</w:t>
      </w:r>
      <w:r>
        <w:rPr>
          <w:rFonts w:ascii="Times New Roman" w:hAnsi="Times New Roman" w:cs="Times New Roman" w:hint="eastAsia"/>
          <w:bCs/>
          <w:kern w:val="0"/>
          <w:sz w:val="24"/>
        </w:rPr>
        <w:t>,</w:t>
      </w:r>
      <w:r>
        <w:rPr>
          <w:rFonts w:ascii="Times New Roman" w:hAnsi="Times New Roman" w:cs="Times New Roman"/>
          <w:bCs/>
          <w:kern w:val="0"/>
          <w:sz w:val="24"/>
        </w:rPr>
        <w:t xml:space="preserve"> </w:t>
      </w:r>
      <w:r>
        <w:rPr>
          <w:rFonts w:ascii="Times New Roman" w:hAnsi="Times New Roman" w:cs="Times New Roman" w:hint="eastAsia"/>
          <w:bCs/>
          <w:kern w:val="0"/>
          <w:sz w:val="24"/>
        </w:rPr>
        <w:t>王磊</w:t>
      </w:r>
      <w:r>
        <w:rPr>
          <w:rFonts w:ascii="Times New Roman" w:hAnsi="Times New Roman" w:cs="Times New Roman" w:hint="eastAsia"/>
          <w:bCs/>
          <w:kern w:val="0"/>
          <w:sz w:val="24"/>
        </w:rPr>
        <w:t>,</w:t>
      </w:r>
      <w:r>
        <w:rPr>
          <w:rFonts w:ascii="Times New Roman" w:hAnsi="Times New Roman" w:cs="Times New Roman"/>
          <w:bCs/>
          <w:kern w:val="0"/>
          <w:sz w:val="24"/>
        </w:rPr>
        <w:t xml:space="preserve"> </w:t>
      </w:r>
      <w:proofErr w:type="gramStart"/>
      <w:r>
        <w:rPr>
          <w:rFonts w:ascii="Times New Roman" w:hAnsi="Times New Roman" w:cs="Times New Roman" w:hint="eastAsia"/>
          <w:bCs/>
          <w:kern w:val="0"/>
          <w:sz w:val="24"/>
        </w:rPr>
        <w:t>贺嘉蕾</w:t>
      </w:r>
      <w:r>
        <w:rPr>
          <w:rFonts w:ascii="Times New Roman" w:hAnsi="Times New Roman" w:cs="Times New Roman" w:hint="eastAsia"/>
          <w:bCs/>
          <w:kern w:val="0"/>
          <w:sz w:val="24"/>
        </w:rPr>
        <w:t>,</w:t>
      </w:r>
      <w:r>
        <w:rPr>
          <w:rFonts w:ascii="Times New Roman" w:hAnsi="Times New Roman" w:cs="Times New Roman"/>
          <w:bCs/>
          <w:kern w:val="0"/>
          <w:sz w:val="24"/>
        </w:rPr>
        <w:t xml:space="preserve"> </w:t>
      </w:r>
      <w:r>
        <w:rPr>
          <w:rFonts w:ascii="Times New Roman" w:hAnsi="Times New Roman" w:cs="Times New Roman" w:hint="eastAsia"/>
          <w:bCs/>
          <w:kern w:val="0"/>
          <w:sz w:val="24"/>
        </w:rPr>
        <w:t>杨硕</w:t>
      </w:r>
      <w:proofErr w:type="gramEnd"/>
      <w:r>
        <w:rPr>
          <w:rFonts w:ascii="Times New Roman" w:hAnsi="Times New Roman" w:cs="Times New Roman" w:hint="eastAsia"/>
          <w:bCs/>
          <w:kern w:val="0"/>
          <w:sz w:val="24"/>
        </w:rPr>
        <w:t>,</w:t>
      </w:r>
      <w:r>
        <w:rPr>
          <w:rFonts w:ascii="Times New Roman" w:hAnsi="Times New Roman" w:cs="Times New Roman"/>
          <w:bCs/>
          <w:kern w:val="0"/>
          <w:sz w:val="24"/>
        </w:rPr>
        <w:t xml:space="preserve"> </w:t>
      </w:r>
      <w:r>
        <w:rPr>
          <w:rFonts w:ascii="Times New Roman" w:hAnsi="Times New Roman" w:cs="Times New Roman" w:hint="eastAsia"/>
          <w:bCs/>
          <w:kern w:val="0"/>
          <w:sz w:val="24"/>
        </w:rPr>
        <w:t>黄亚红</w:t>
      </w:r>
      <w:r>
        <w:rPr>
          <w:rFonts w:ascii="Times New Roman" w:hAnsi="Times New Roman" w:cs="Times New Roman" w:hint="eastAsia"/>
          <w:bCs/>
          <w:kern w:val="0"/>
          <w:sz w:val="24"/>
        </w:rPr>
        <w:t>,</w:t>
      </w:r>
      <w:r>
        <w:rPr>
          <w:rFonts w:ascii="Times New Roman" w:hAnsi="Times New Roman" w:cs="Times New Roman"/>
          <w:bCs/>
          <w:kern w:val="0"/>
          <w:sz w:val="24"/>
        </w:rPr>
        <w:t xml:space="preserve"> </w:t>
      </w:r>
      <w:r>
        <w:rPr>
          <w:rFonts w:ascii="Times New Roman" w:hAnsi="Times New Roman" w:cs="Times New Roman" w:hint="eastAsia"/>
          <w:bCs/>
          <w:kern w:val="0"/>
          <w:sz w:val="24"/>
        </w:rPr>
        <w:t>马明宇</w:t>
      </w:r>
      <w:r>
        <w:rPr>
          <w:rFonts w:ascii="Times New Roman" w:hAnsi="Times New Roman" w:cs="Times New Roman" w:hint="eastAsia"/>
          <w:bCs/>
          <w:kern w:val="0"/>
          <w:sz w:val="24"/>
        </w:rPr>
        <w:t>,</w:t>
      </w:r>
      <w:r>
        <w:rPr>
          <w:rFonts w:ascii="Times New Roman" w:hAnsi="Times New Roman" w:cs="Times New Roman"/>
          <w:bCs/>
          <w:kern w:val="0"/>
          <w:sz w:val="24"/>
        </w:rPr>
        <w:t xml:space="preserve"> </w:t>
      </w:r>
      <w:proofErr w:type="gramStart"/>
      <w:r>
        <w:rPr>
          <w:rFonts w:ascii="Times New Roman" w:hAnsi="Times New Roman" w:cs="Times New Roman" w:hint="eastAsia"/>
          <w:bCs/>
          <w:kern w:val="0"/>
          <w:sz w:val="24"/>
        </w:rPr>
        <w:t>贡誉</w:t>
      </w:r>
      <w:proofErr w:type="gramEnd"/>
      <w:r>
        <w:rPr>
          <w:rFonts w:ascii="Times New Roman" w:hAnsi="Times New Roman" w:cs="Times New Roman"/>
          <w:bCs/>
          <w:kern w:val="0"/>
          <w:sz w:val="24"/>
        </w:rPr>
        <w:t xml:space="preserve">. </w:t>
      </w:r>
      <w:r>
        <w:rPr>
          <w:rFonts w:ascii="Times New Roman" w:hAnsi="Times New Roman" w:cs="Times New Roman" w:hint="eastAsia"/>
          <w:bCs/>
          <w:kern w:val="0"/>
          <w:sz w:val="24"/>
        </w:rPr>
        <w:t>适用于高温地热井的井下视像检测装置及其控制方法</w:t>
      </w:r>
      <w:r>
        <w:rPr>
          <w:rFonts w:ascii="Times New Roman" w:hAnsi="Times New Roman" w:cs="Times New Roman" w:hint="eastAsia"/>
          <w:bCs/>
          <w:kern w:val="0"/>
          <w:sz w:val="24"/>
        </w:rPr>
        <w:t>.</w:t>
      </w:r>
      <w:r>
        <w:rPr>
          <w:rFonts w:ascii="Times New Roman" w:hAnsi="Times New Roman" w:cs="Times New Roman"/>
          <w:bCs/>
          <w:kern w:val="0"/>
          <w:sz w:val="24"/>
        </w:rPr>
        <w:t xml:space="preserve"> </w:t>
      </w:r>
      <w:r>
        <w:rPr>
          <w:rFonts w:ascii="Times New Roman" w:hAnsi="Times New Roman" w:cs="Times New Roman"/>
          <w:bCs/>
          <w:kern w:val="0"/>
          <w:sz w:val="24"/>
        </w:rPr>
        <w:t>发明专利</w:t>
      </w:r>
      <w:r>
        <w:rPr>
          <w:rFonts w:ascii="Times New Roman" w:hAnsi="Times New Roman" w:cs="Times New Roman" w:hint="eastAsia"/>
          <w:bCs/>
          <w:sz w:val="24"/>
          <w:lang w:val="zh-CN"/>
        </w:rPr>
        <w:t>,</w:t>
      </w:r>
      <w:r>
        <w:rPr>
          <w:rFonts w:ascii="Times New Roman" w:hAnsi="Times New Roman" w:cs="Times New Roman"/>
          <w:bCs/>
          <w:sz w:val="24"/>
          <w:lang w:val="zh-CN"/>
        </w:rPr>
        <w:t xml:space="preserve"> </w:t>
      </w:r>
      <w:r>
        <w:rPr>
          <w:rFonts w:ascii="Times New Roman" w:hAnsi="Times New Roman" w:cs="Times New Roman"/>
          <w:bCs/>
          <w:sz w:val="24"/>
          <w:lang w:val="zh-CN"/>
        </w:rPr>
        <w:t>中国</w:t>
      </w:r>
      <w:r>
        <w:rPr>
          <w:rFonts w:ascii="Times New Roman" w:hAnsi="Times New Roman" w:cs="Times New Roman" w:hint="eastAsia"/>
          <w:bCs/>
          <w:sz w:val="24"/>
          <w:lang w:val="zh-CN"/>
        </w:rPr>
        <w:t>,</w:t>
      </w:r>
      <w:r>
        <w:rPr>
          <w:rFonts w:ascii="Times New Roman" w:hAnsi="Times New Roman" w:cs="Times New Roman"/>
          <w:bCs/>
          <w:sz w:val="24"/>
          <w:lang w:val="zh-CN"/>
        </w:rPr>
        <w:t xml:space="preserve"> ZL202110635612.8, 2021</w:t>
      </w:r>
      <w:r>
        <w:rPr>
          <w:rFonts w:ascii="Times New Roman" w:hAnsi="Times New Roman" w:cs="Times New Roman"/>
          <w:bCs/>
          <w:sz w:val="24"/>
          <w:lang w:val="zh-CN"/>
        </w:rPr>
        <w:t>年</w:t>
      </w:r>
      <w:r>
        <w:rPr>
          <w:rFonts w:ascii="Times New Roman" w:hAnsi="Times New Roman" w:cs="Times New Roman"/>
          <w:bCs/>
          <w:sz w:val="24"/>
          <w:lang w:val="zh-CN"/>
        </w:rPr>
        <w:t>09</w:t>
      </w:r>
      <w:r>
        <w:rPr>
          <w:rFonts w:ascii="Times New Roman" w:hAnsi="Times New Roman" w:cs="Times New Roman"/>
          <w:bCs/>
          <w:sz w:val="24"/>
          <w:lang w:val="zh-CN"/>
        </w:rPr>
        <w:t>月</w:t>
      </w:r>
      <w:r>
        <w:rPr>
          <w:rFonts w:ascii="Times New Roman" w:hAnsi="Times New Roman" w:cs="Times New Roman"/>
          <w:bCs/>
          <w:sz w:val="24"/>
          <w:lang w:val="zh-CN"/>
        </w:rPr>
        <w:t>28</w:t>
      </w:r>
      <w:r>
        <w:rPr>
          <w:rFonts w:ascii="Times New Roman" w:hAnsi="Times New Roman" w:cs="Times New Roman"/>
          <w:bCs/>
          <w:sz w:val="24"/>
          <w:lang w:val="zh-CN"/>
        </w:rPr>
        <w:t>日授权</w:t>
      </w:r>
      <w:r>
        <w:rPr>
          <w:rFonts w:ascii="Times New Roman" w:hAnsi="Times New Roman" w:cs="Times New Roman"/>
          <w:bCs/>
          <w:sz w:val="24"/>
          <w:lang w:val="zh-CN"/>
        </w:rPr>
        <w:t>.</w:t>
      </w:r>
    </w:p>
    <w:p w14:paraId="55501058" w14:textId="77777777" w:rsidR="001110C8" w:rsidRDefault="001110C8" w:rsidP="001110C8">
      <w:pPr>
        <w:numPr>
          <w:ilvl w:val="0"/>
          <w:numId w:val="3"/>
        </w:numPr>
        <w:autoSpaceDE w:val="0"/>
        <w:autoSpaceDN w:val="0"/>
        <w:adjustRightInd w:val="0"/>
        <w:snapToGrid w:val="0"/>
        <w:spacing w:line="300" w:lineRule="auto"/>
        <w:ind w:right="84"/>
        <w:rPr>
          <w:rFonts w:ascii="Times New Roman" w:hAnsi="Times New Roman" w:cs="Times New Roman"/>
          <w:bCs/>
          <w:sz w:val="24"/>
          <w:lang w:val="zh-CN"/>
        </w:rPr>
      </w:pPr>
      <w:proofErr w:type="gramStart"/>
      <w:r>
        <w:rPr>
          <w:rFonts w:ascii="Times New Roman" w:hAnsi="Times New Roman" w:cs="Times New Roman" w:hint="eastAsia"/>
          <w:bCs/>
          <w:sz w:val="24"/>
        </w:rPr>
        <w:t>刘音颂</w:t>
      </w:r>
      <w:proofErr w:type="gramEnd"/>
      <w:r>
        <w:rPr>
          <w:rFonts w:ascii="Times New Roman" w:hAnsi="Times New Roman" w:cs="Times New Roman"/>
          <w:bCs/>
          <w:kern w:val="0"/>
          <w:sz w:val="24"/>
        </w:rPr>
        <w:t xml:space="preserve">. </w:t>
      </w:r>
      <w:r>
        <w:rPr>
          <w:rFonts w:ascii="Times New Roman" w:hAnsi="Times New Roman" w:cs="Times New Roman" w:hint="eastAsia"/>
          <w:bCs/>
          <w:kern w:val="0"/>
          <w:sz w:val="24"/>
        </w:rPr>
        <w:t>一种长链烷烃降解</w:t>
      </w:r>
      <w:proofErr w:type="gramStart"/>
      <w:r>
        <w:rPr>
          <w:rFonts w:ascii="Times New Roman" w:hAnsi="Times New Roman" w:cs="Times New Roman" w:hint="eastAsia"/>
          <w:bCs/>
          <w:kern w:val="0"/>
          <w:sz w:val="24"/>
        </w:rPr>
        <w:t>菌</w:t>
      </w:r>
      <w:proofErr w:type="gramEnd"/>
      <w:r>
        <w:rPr>
          <w:rFonts w:ascii="Times New Roman" w:hAnsi="Times New Roman" w:cs="Times New Roman" w:hint="eastAsia"/>
          <w:bCs/>
          <w:kern w:val="0"/>
          <w:sz w:val="24"/>
        </w:rPr>
        <w:t>及其应用</w:t>
      </w:r>
      <w:r>
        <w:rPr>
          <w:rFonts w:ascii="Times New Roman" w:hAnsi="Times New Roman" w:cs="Times New Roman" w:hint="eastAsia"/>
          <w:bCs/>
          <w:kern w:val="0"/>
          <w:sz w:val="24"/>
        </w:rPr>
        <w:t>.</w:t>
      </w:r>
      <w:r>
        <w:rPr>
          <w:rFonts w:ascii="Times New Roman" w:hAnsi="Times New Roman" w:cs="Times New Roman"/>
          <w:bCs/>
          <w:kern w:val="0"/>
          <w:sz w:val="24"/>
        </w:rPr>
        <w:t xml:space="preserve"> </w:t>
      </w:r>
      <w:r>
        <w:rPr>
          <w:rFonts w:ascii="Times New Roman" w:hAnsi="Times New Roman" w:cs="Times New Roman"/>
          <w:bCs/>
          <w:kern w:val="0"/>
          <w:sz w:val="24"/>
        </w:rPr>
        <w:t>发明专利</w:t>
      </w:r>
      <w:r>
        <w:rPr>
          <w:rFonts w:ascii="Times New Roman" w:hAnsi="Times New Roman" w:cs="Times New Roman" w:hint="eastAsia"/>
          <w:bCs/>
          <w:kern w:val="0"/>
          <w:sz w:val="24"/>
        </w:rPr>
        <w:t>,</w:t>
      </w:r>
      <w:r>
        <w:rPr>
          <w:rFonts w:ascii="Times New Roman" w:hAnsi="Times New Roman" w:cs="Times New Roman"/>
          <w:bCs/>
          <w:kern w:val="0"/>
          <w:sz w:val="24"/>
        </w:rPr>
        <w:t xml:space="preserve"> </w:t>
      </w:r>
      <w:r>
        <w:rPr>
          <w:rFonts w:ascii="Times New Roman" w:hAnsi="Times New Roman" w:cs="Times New Roman"/>
          <w:bCs/>
          <w:kern w:val="0"/>
          <w:sz w:val="24"/>
        </w:rPr>
        <w:t>中国</w:t>
      </w:r>
      <w:r>
        <w:rPr>
          <w:rFonts w:ascii="Times New Roman" w:hAnsi="Times New Roman" w:cs="Times New Roman" w:hint="eastAsia"/>
          <w:bCs/>
          <w:kern w:val="0"/>
          <w:sz w:val="24"/>
        </w:rPr>
        <w:t>,</w:t>
      </w:r>
      <w:r>
        <w:rPr>
          <w:rFonts w:ascii="Times New Roman" w:hAnsi="Times New Roman" w:cs="Times New Roman"/>
          <w:bCs/>
          <w:kern w:val="0"/>
          <w:sz w:val="24"/>
        </w:rPr>
        <w:t xml:space="preserve"> ZL202111035194.5</w:t>
      </w:r>
      <w:r>
        <w:rPr>
          <w:rFonts w:ascii="Times New Roman" w:hAnsi="Times New Roman" w:cs="Times New Roman" w:hint="eastAsia"/>
          <w:bCs/>
          <w:kern w:val="0"/>
          <w:sz w:val="24"/>
        </w:rPr>
        <w:t>,</w:t>
      </w:r>
      <w:r>
        <w:rPr>
          <w:rFonts w:ascii="Times New Roman" w:hAnsi="Times New Roman" w:cs="Times New Roman"/>
          <w:bCs/>
          <w:kern w:val="0"/>
          <w:sz w:val="24"/>
        </w:rPr>
        <w:t xml:space="preserve"> 2021</w:t>
      </w:r>
      <w:r>
        <w:rPr>
          <w:rFonts w:ascii="Times New Roman" w:hAnsi="Times New Roman" w:cs="Times New Roman"/>
          <w:bCs/>
          <w:kern w:val="0"/>
          <w:sz w:val="24"/>
        </w:rPr>
        <w:t>年</w:t>
      </w:r>
      <w:r>
        <w:rPr>
          <w:rFonts w:ascii="Times New Roman" w:hAnsi="Times New Roman" w:cs="Times New Roman"/>
          <w:bCs/>
          <w:kern w:val="0"/>
          <w:sz w:val="24"/>
        </w:rPr>
        <w:t>11</w:t>
      </w:r>
      <w:r>
        <w:rPr>
          <w:rFonts w:ascii="Times New Roman" w:hAnsi="Times New Roman" w:cs="Times New Roman"/>
          <w:bCs/>
          <w:kern w:val="0"/>
          <w:sz w:val="24"/>
        </w:rPr>
        <w:t>月</w:t>
      </w:r>
      <w:r>
        <w:rPr>
          <w:rFonts w:ascii="Times New Roman" w:hAnsi="Times New Roman" w:cs="Times New Roman"/>
          <w:bCs/>
          <w:kern w:val="0"/>
          <w:sz w:val="24"/>
        </w:rPr>
        <w:t>23</w:t>
      </w:r>
      <w:r>
        <w:rPr>
          <w:rFonts w:ascii="Times New Roman" w:hAnsi="Times New Roman" w:cs="Times New Roman"/>
          <w:bCs/>
          <w:kern w:val="0"/>
          <w:sz w:val="24"/>
        </w:rPr>
        <w:t>日授权</w:t>
      </w:r>
      <w:r>
        <w:rPr>
          <w:rFonts w:ascii="Times New Roman" w:hAnsi="Times New Roman" w:cs="Times New Roman"/>
          <w:bCs/>
          <w:kern w:val="0"/>
          <w:sz w:val="24"/>
        </w:rPr>
        <w:t>.</w:t>
      </w:r>
    </w:p>
    <w:p w14:paraId="7B8FD250" w14:textId="77777777" w:rsidR="001110C8" w:rsidRDefault="001110C8" w:rsidP="001110C8">
      <w:pPr>
        <w:numPr>
          <w:ilvl w:val="0"/>
          <w:numId w:val="3"/>
        </w:numPr>
        <w:autoSpaceDE w:val="0"/>
        <w:autoSpaceDN w:val="0"/>
        <w:adjustRightInd w:val="0"/>
        <w:snapToGrid w:val="0"/>
        <w:spacing w:line="300" w:lineRule="auto"/>
        <w:ind w:right="84"/>
        <w:rPr>
          <w:rFonts w:ascii="Times New Roman" w:hAnsi="Times New Roman" w:cs="Times New Roman"/>
          <w:bCs/>
          <w:sz w:val="24"/>
        </w:rPr>
      </w:pPr>
      <w:r>
        <w:rPr>
          <w:rFonts w:ascii="Times New Roman" w:hAnsi="Times New Roman" w:cs="Times New Roman" w:hint="eastAsia"/>
          <w:bCs/>
          <w:sz w:val="24"/>
        </w:rPr>
        <w:t>闫霄鹏</w:t>
      </w:r>
      <w:r>
        <w:rPr>
          <w:rFonts w:ascii="Times New Roman" w:hAnsi="Times New Roman" w:cs="Times New Roman" w:hint="eastAsia"/>
          <w:bCs/>
          <w:sz w:val="24"/>
        </w:rPr>
        <w:t>,</w:t>
      </w:r>
      <w:r>
        <w:rPr>
          <w:rFonts w:ascii="Times New Roman" w:hAnsi="Times New Roman" w:cs="Times New Roman"/>
          <w:bCs/>
          <w:sz w:val="24"/>
        </w:rPr>
        <w:t xml:space="preserve"> </w:t>
      </w:r>
      <w:r>
        <w:rPr>
          <w:rFonts w:ascii="Times New Roman" w:hAnsi="Times New Roman" w:cs="Times New Roman" w:hint="eastAsia"/>
          <w:bCs/>
          <w:sz w:val="24"/>
        </w:rPr>
        <w:t>邓嵩</w:t>
      </w:r>
      <w:r>
        <w:rPr>
          <w:rFonts w:ascii="Times New Roman" w:hAnsi="Times New Roman" w:cs="Times New Roman" w:hint="eastAsia"/>
          <w:bCs/>
          <w:sz w:val="24"/>
        </w:rPr>
        <w:t>,</w:t>
      </w:r>
      <w:r>
        <w:rPr>
          <w:rFonts w:ascii="Times New Roman" w:hAnsi="Times New Roman" w:cs="Times New Roman"/>
          <w:bCs/>
          <w:sz w:val="24"/>
        </w:rPr>
        <w:t xml:space="preserve"> </w:t>
      </w:r>
      <w:proofErr w:type="gramStart"/>
      <w:r>
        <w:rPr>
          <w:rFonts w:ascii="Times New Roman" w:hAnsi="Times New Roman" w:cs="Times New Roman" w:hint="eastAsia"/>
          <w:bCs/>
          <w:sz w:val="24"/>
        </w:rPr>
        <w:t>王江帅</w:t>
      </w:r>
      <w:proofErr w:type="gramEnd"/>
      <w:r>
        <w:rPr>
          <w:rFonts w:ascii="Times New Roman" w:hAnsi="Times New Roman" w:cs="Times New Roman" w:hint="eastAsia"/>
          <w:bCs/>
          <w:sz w:val="24"/>
        </w:rPr>
        <w:t>,</w:t>
      </w:r>
      <w:r>
        <w:rPr>
          <w:rFonts w:ascii="Times New Roman" w:hAnsi="Times New Roman" w:cs="Times New Roman"/>
          <w:bCs/>
          <w:sz w:val="24"/>
        </w:rPr>
        <w:t xml:space="preserve"> </w:t>
      </w:r>
      <w:proofErr w:type="gramStart"/>
      <w:r>
        <w:rPr>
          <w:rFonts w:ascii="Times New Roman" w:hAnsi="Times New Roman" w:cs="Times New Roman" w:hint="eastAsia"/>
          <w:bCs/>
          <w:sz w:val="24"/>
        </w:rPr>
        <w:t>郝</w:t>
      </w:r>
      <w:proofErr w:type="gramEnd"/>
      <w:r>
        <w:rPr>
          <w:rFonts w:ascii="Times New Roman" w:hAnsi="Times New Roman" w:cs="Times New Roman" w:hint="eastAsia"/>
          <w:bCs/>
          <w:sz w:val="24"/>
        </w:rPr>
        <w:t>宏达</w:t>
      </w:r>
      <w:r>
        <w:rPr>
          <w:rFonts w:ascii="Times New Roman" w:hAnsi="Times New Roman" w:cs="Times New Roman" w:hint="eastAsia"/>
          <w:bCs/>
          <w:sz w:val="24"/>
        </w:rPr>
        <w:t>,</w:t>
      </w:r>
      <w:r>
        <w:rPr>
          <w:rFonts w:ascii="Times New Roman" w:hAnsi="Times New Roman" w:cs="Times New Roman"/>
          <w:bCs/>
          <w:sz w:val="24"/>
        </w:rPr>
        <w:t xml:space="preserve"> </w:t>
      </w:r>
      <w:r>
        <w:rPr>
          <w:rFonts w:ascii="Times New Roman" w:hAnsi="Times New Roman" w:cs="Times New Roman" w:hint="eastAsia"/>
          <w:bCs/>
          <w:sz w:val="24"/>
        </w:rPr>
        <w:t>李朝玮</w:t>
      </w:r>
      <w:r>
        <w:rPr>
          <w:rFonts w:ascii="Times New Roman" w:hAnsi="Times New Roman" w:cs="Times New Roman"/>
          <w:bCs/>
          <w:sz w:val="24"/>
        </w:rPr>
        <w:t xml:space="preserve">. </w:t>
      </w:r>
      <w:r>
        <w:rPr>
          <w:rFonts w:ascii="Times New Roman" w:hAnsi="Times New Roman" w:cs="Times New Roman" w:hint="eastAsia"/>
          <w:bCs/>
          <w:sz w:val="24"/>
        </w:rPr>
        <w:t>一种深层裂缝漏失性地层堵漏封堵层承压能力预测方法</w:t>
      </w:r>
      <w:r>
        <w:rPr>
          <w:rFonts w:ascii="Times New Roman" w:hAnsi="Times New Roman" w:cs="Times New Roman" w:hint="eastAsia"/>
          <w:bCs/>
          <w:sz w:val="24"/>
        </w:rPr>
        <w:t>.</w:t>
      </w:r>
      <w:r>
        <w:rPr>
          <w:rFonts w:ascii="Times New Roman" w:hAnsi="Times New Roman" w:cs="Times New Roman"/>
          <w:bCs/>
          <w:sz w:val="24"/>
        </w:rPr>
        <w:t xml:space="preserve"> </w:t>
      </w:r>
      <w:r>
        <w:rPr>
          <w:rFonts w:ascii="Times New Roman" w:hAnsi="Times New Roman" w:cs="Times New Roman" w:hint="eastAsia"/>
          <w:bCs/>
          <w:sz w:val="24"/>
        </w:rPr>
        <w:t>发明专利</w:t>
      </w:r>
      <w:r>
        <w:rPr>
          <w:rFonts w:ascii="Times New Roman" w:hAnsi="Times New Roman" w:cs="Times New Roman"/>
          <w:bCs/>
          <w:sz w:val="24"/>
        </w:rPr>
        <w:t xml:space="preserve">, </w:t>
      </w:r>
      <w:r>
        <w:rPr>
          <w:rFonts w:ascii="Times New Roman" w:hAnsi="Times New Roman" w:cs="Times New Roman" w:hint="eastAsia"/>
          <w:bCs/>
          <w:sz w:val="24"/>
        </w:rPr>
        <w:t>中国</w:t>
      </w:r>
      <w:r>
        <w:rPr>
          <w:rFonts w:ascii="Times New Roman" w:hAnsi="Times New Roman" w:cs="Times New Roman" w:hint="eastAsia"/>
          <w:bCs/>
          <w:sz w:val="24"/>
        </w:rPr>
        <w:t>,</w:t>
      </w:r>
      <w:r>
        <w:rPr>
          <w:rFonts w:ascii="Times New Roman" w:hAnsi="Times New Roman" w:cs="Times New Roman"/>
          <w:bCs/>
          <w:sz w:val="24"/>
        </w:rPr>
        <w:t xml:space="preserve"> </w:t>
      </w:r>
      <w:r>
        <w:rPr>
          <w:rFonts w:ascii="Times New Roman" w:hAnsi="Times New Roman" w:cs="Times New Roman"/>
          <w:bCs/>
          <w:kern w:val="0"/>
          <w:sz w:val="24"/>
        </w:rPr>
        <w:t>ZL202211631166.4, 2024</w:t>
      </w:r>
      <w:r>
        <w:rPr>
          <w:rFonts w:ascii="Times New Roman" w:hAnsi="Times New Roman" w:cs="Times New Roman"/>
          <w:bCs/>
          <w:kern w:val="0"/>
          <w:sz w:val="24"/>
        </w:rPr>
        <w:t>年</w:t>
      </w:r>
      <w:r>
        <w:rPr>
          <w:rFonts w:ascii="Times New Roman" w:hAnsi="Times New Roman" w:cs="Times New Roman" w:hint="eastAsia"/>
          <w:bCs/>
          <w:kern w:val="0"/>
          <w:sz w:val="24"/>
        </w:rPr>
        <w:t>0</w:t>
      </w:r>
      <w:r>
        <w:rPr>
          <w:rFonts w:ascii="Times New Roman" w:hAnsi="Times New Roman" w:cs="Times New Roman"/>
          <w:bCs/>
          <w:kern w:val="0"/>
          <w:sz w:val="24"/>
        </w:rPr>
        <w:t>5</w:t>
      </w:r>
      <w:r>
        <w:rPr>
          <w:rFonts w:ascii="Times New Roman" w:hAnsi="Times New Roman" w:cs="Times New Roman"/>
          <w:bCs/>
          <w:kern w:val="0"/>
          <w:sz w:val="24"/>
        </w:rPr>
        <w:t>月</w:t>
      </w:r>
      <w:r>
        <w:rPr>
          <w:rFonts w:ascii="Times New Roman" w:hAnsi="Times New Roman" w:cs="Times New Roman"/>
          <w:bCs/>
          <w:kern w:val="0"/>
          <w:sz w:val="24"/>
        </w:rPr>
        <w:t>14</w:t>
      </w:r>
      <w:r>
        <w:rPr>
          <w:rFonts w:ascii="Times New Roman" w:hAnsi="Times New Roman" w:cs="Times New Roman"/>
          <w:bCs/>
          <w:kern w:val="0"/>
          <w:sz w:val="24"/>
        </w:rPr>
        <w:t>日授权</w:t>
      </w:r>
      <w:r>
        <w:rPr>
          <w:rFonts w:ascii="Times New Roman" w:hAnsi="Times New Roman" w:cs="Times New Roman"/>
          <w:bCs/>
          <w:kern w:val="0"/>
          <w:sz w:val="24"/>
        </w:rPr>
        <w:t>.</w:t>
      </w:r>
    </w:p>
    <w:p w14:paraId="610FA20A" w14:textId="66A1F622" w:rsidR="001110C8" w:rsidRDefault="001110C8" w:rsidP="001110C8">
      <w:pPr>
        <w:numPr>
          <w:ilvl w:val="0"/>
          <w:numId w:val="3"/>
        </w:numPr>
        <w:autoSpaceDE w:val="0"/>
        <w:autoSpaceDN w:val="0"/>
        <w:adjustRightInd w:val="0"/>
        <w:snapToGrid w:val="0"/>
        <w:spacing w:line="300" w:lineRule="auto"/>
        <w:ind w:right="84"/>
        <w:rPr>
          <w:rFonts w:ascii="Times New Roman" w:hAnsi="Times New Roman" w:cs="Times New Roman"/>
          <w:bCs/>
          <w:sz w:val="24"/>
        </w:rPr>
      </w:pPr>
      <w:r>
        <w:rPr>
          <w:rFonts w:ascii="Times New Roman" w:hAnsi="Times New Roman" w:cs="Times New Roman" w:hint="eastAsia"/>
          <w:bCs/>
          <w:sz w:val="24"/>
        </w:rPr>
        <w:t>闫霄鹏</w:t>
      </w:r>
      <w:r>
        <w:rPr>
          <w:rFonts w:ascii="Times New Roman" w:hAnsi="Times New Roman" w:cs="Times New Roman" w:hint="eastAsia"/>
          <w:bCs/>
          <w:sz w:val="24"/>
        </w:rPr>
        <w:t>,</w:t>
      </w:r>
      <w:r>
        <w:rPr>
          <w:rFonts w:ascii="Times New Roman" w:hAnsi="Times New Roman" w:cs="Times New Roman"/>
          <w:bCs/>
          <w:sz w:val="24"/>
        </w:rPr>
        <w:t xml:space="preserve"> </w:t>
      </w:r>
      <w:r>
        <w:rPr>
          <w:rFonts w:ascii="Times New Roman" w:hAnsi="Times New Roman" w:cs="Times New Roman" w:hint="eastAsia"/>
          <w:bCs/>
          <w:sz w:val="24"/>
        </w:rPr>
        <w:t>邓嵩</w:t>
      </w:r>
      <w:r>
        <w:rPr>
          <w:rFonts w:ascii="Times New Roman" w:hAnsi="Times New Roman" w:cs="Times New Roman" w:hint="eastAsia"/>
          <w:bCs/>
          <w:sz w:val="24"/>
        </w:rPr>
        <w:t>,</w:t>
      </w:r>
      <w:r>
        <w:rPr>
          <w:rFonts w:ascii="Times New Roman" w:hAnsi="Times New Roman" w:cs="Times New Roman"/>
          <w:bCs/>
          <w:sz w:val="24"/>
        </w:rPr>
        <w:t xml:space="preserve"> </w:t>
      </w:r>
      <w:r>
        <w:rPr>
          <w:rFonts w:ascii="Times New Roman" w:hAnsi="Times New Roman" w:cs="Times New Roman" w:hint="eastAsia"/>
          <w:bCs/>
          <w:sz w:val="24"/>
        </w:rPr>
        <w:t>康毅力</w:t>
      </w:r>
      <w:r>
        <w:rPr>
          <w:rFonts w:ascii="Times New Roman" w:hAnsi="Times New Roman" w:cs="Times New Roman" w:hint="eastAsia"/>
          <w:bCs/>
          <w:sz w:val="24"/>
        </w:rPr>
        <w:t>,</w:t>
      </w:r>
      <w:r>
        <w:rPr>
          <w:rFonts w:ascii="Times New Roman" w:hAnsi="Times New Roman" w:cs="Times New Roman"/>
          <w:bCs/>
          <w:sz w:val="24"/>
        </w:rPr>
        <w:t xml:space="preserve"> </w:t>
      </w:r>
      <w:r>
        <w:rPr>
          <w:rFonts w:ascii="Times New Roman" w:hAnsi="Times New Roman" w:cs="Times New Roman" w:hint="eastAsia"/>
          <w:bCs/>
          <w:sz w:val="24"/>
        </w:rPr>
        <w:t>许成元</w:t>
      </w:r>
      <w:r>
        <w:rPr>
          <w:rFonts w:ascii="Times New Roman" w:hAnsi="Times New Roman" w:cs="Times New Roman" w:hint="eastAsia"/>
          <w:bCs/>
          <w:sz w:val="24"/>
        </w:rPr>
        <w:t>,</w:t>
      </w:r>
      <w:r>
        <w:rPr>
          <w:rFonts w:ascii="Times New Roman" w:hAnsi="Times New Roman" w:cs="Times New Roman"/>
          <w:bCs/>
          <w:sz w:val="24"/>
        </w:rPr>
        <w:t xml:space="preserve"> </w:t>
      </w:r>
      <w:r>
        <w:rPr>
          <w:rFonts w:ascii="Times New Roman" w:hAnsi="Times New Roman" w:cs="Times New Roman" w:hint="eastAsia"/>
          <w:bCs/>
          <w:sz w:val="24"/>
        </w:rPr>
        <w:t>李朝玮</w:t>
      </w:r>
      <w:r>
        <w:rPr>
          <w:rFonts w:ascii="Times New Roman" w:hAnsi="Times New Roman" w:cs="Times New Roman" w:hint="eastAsia"/>
          <w:bCs/>
          <w:sz w:val="24"/>
        </w:rPr>
        <w:t>,</w:t>
      </w:r>
      <w:r>
        <w:rPr>
          <w:rFonts w:ascii="Times New Roman" w:hAnsi="Times New Roman" w:cs="Times New Roman"/>
          <w:bCs/>
          <w:sz w:val="24"/>
        </w:rPr>
        <w:t xml:space="preserve"> </w:t>
      </w:r>
      <w:r>
        <w:rPr>
          <w:rFonts w:ascii="Times New Roman" w:hAnsi="Times New Roman" w:cs="Times New Roman" w:hint="eastAsia"/>
          <w:bCs/>
          <w:sz w:val="24"/>
        </w:rPr>
        <w:t>经浩然</w:t>
      </w:r>
      <w:r>
        <w:rPr>
          <w:rFonts w:ascii="Times New Roman" w:hAnsi="Times New Roman" w:cs="Times New Roman" w:hint="eastAsia"/>
          <w:bCs/>
          <w:sz w:val="24"/>
        </w:rPr>
        <w:t>,</w:t>
      </w:r>
      <w:r>
        <w:rPr>
          <w:rFonts w:ascii="Times New Roman" w:hAnsi="Times New Roman" w:cs="Times New Roman"/>
          <w:bCs/>
          <w:sz w:val="24"/>
        </w:rPr>
        <w:t xml:space="preserve"> </w:t>
      </w:r>
      <w:proofErr w:type="gramStart"/>
      <w:r>
        <w:rPr>
          <w:rFonts w:ascii="Times New Roman" w:hAnsi="Times New Roman" w:cs="Times New Roman" w:hint="eastAsia"/>
          <w:bCs/>
          <w:sz w:val="24"/>
        </w:rPr>
        <w:t>王江帅</w:t>
      </w:r>
      <w:proofErr w:type="gramEnd"/>
      <w:r>
        <w:rPr>
          <w:rFonts w:ascii="Times New Roman" w:hAnsi="Times New Roman" w:cs="Times New Roman" w:hint="eastAsia"/>
          <w:bCs/>
          <w:sz w:val="24"/>
        </w:rPr>
        <w:t>,</w:t>
      </w:r>
      <w:r>
        <w:rPr>
          <w:rFonts w:ascii="Times New Roman" w:hAnsi="Times New Roman" w:cs="Times New Roman"/>
          <w:bCs/>
          <w:sz w:val="24"/>
        </w:rPr>
        <w:t xml:space="preserve"> </w:t>
      </w:r>
      <w:proofErr w:type="gramStart"/>
      <w:r>
        <w:rPr>
          <w:rFonts w:ascii="Times New Roman" w:hAnsi="Times New Roman" w:cs="Times New Roman" w:hint="eastAsia"/>
          <w:bCs/>
          <w:sz w:val="24"/>
        </w:rPr>
        <w:t>郝</w:t>
      </w:r>
      <w:proofErr w:type="gramEnd"/>
      <w:r>
        <w:rPr>
          <w:rFonts w:ascii="Times New Roman" w:hAnsi="Times New Roman" w:cs="Times New Roman" w:hint="eastAsia"/>
          <w:bCs/>
          <w:sz w:val="24"/>
        </w:rPr>
        <w:t>宏达</w:t>
      </w:r>
      <w:r>
        <w:rPr>
          <w:rFonts w:ascii="Times New Roman" w:hAnsi="Times New Roman" w:cs="Times New Roman" w:hint="eastAsia"/>
          <w:bCs/>
          <w:sz w:val="24"/>
        </w:rPr>
        <w:t>.</w:t>
      </w:r>
      <w:r>
        <w:rPr>
          <w:rFonts w:ascii="Times New Roman" w:hAnsi="Times New Roman" w:cs="Times New Roman"/>
          <w:bCs/>
          <w:sz w:val="24"/>
        </w:rPr>
        <w:t xml:space="preserve"> </w:t>
      </w:r>
      <w:r>
        <w:rPr>
          <w:rFonts w:ascii="Times New Roman" w:hAnsi="Times New Roman" w:cs="Times New Roman" w:hint="eastAsia"/>
          <w:bCs/>
          <w:sz w:val="24"/>
        </w:rPr>
        <w:t>一种深层裂缝性地层物理类颗粒堵漏材料抗盐性评价方法</w:t>
      </w:r>
      <w:r>
        <w:rPr>
          <w:rFonts w:ascii="Times New Roman" w:hAnsi="Times New Roman" w:cs="Times New Roman" w:hint="eastAsia"/>
          <w:bCs/>
          <w:sz w:val="24"/>
        </w:rPr>
        <w:t>.</w:t>
      </w:r>
      <w:r>
        <w:rPr>
          <w:rFonts w:ascii="Times New Roman" w:hAnsi="Times New Roman" w:cs="Times New Roman"/>
          <w:bCs/>
          <w:sz w:val="24"/>
        </w:rPr>
        <w:t xml:space="preserve"> </w:t>
      </w:r>
      <w:r>
        <w:rPr>
          <w:rFonts w:ascii="Times New Roman" w:hAnsi="Times New Roman" w:cs="Times New Roman" w:hint="eastAsia"/>
          <w:bCs/>
          <w:sz w:val="24"/>
        </w:rPr>
        <w:t>发明专利</w:t>
      </w:r>
      <w:r>
        <w:rPr>
          <w:rFonts w:ascii="Times New Roman" w:hAnsi="Times New Roman" w:cs="Times New Roman" w:hint="eastAsia"/>
          <w:bCs/>
          <w:sz w:val="24"/>
        </w:rPr>
        <w:t>,</w:t>
      </w:r>
      <w:r>
        <w:rPr>
          <w:rFonts w:ascii="Times New Roman" w:hAnsi="Times New Roman" w:cs="Times New Roman"/>
          <w:bCs/>
          <w:sz w:val="24"/>
        </w:rPr>
        <w:t xml:space="preserve"> </w:t>
      </w:r>
      <w:r>
        <w:rPr>
          <w:rFonts w:ascii="Times New Roman" w:hAnsi="Times New Roman" w:cs="Times New Roman" w:hint="eastAsia"/>
          <w:bCs/>
          <w:sz w:val="24"/>
        </w:rPr>
        <w:t>中国</w:t>
      </w:r>
      <w:r>
        <w:rPr>
          <w:rFonts w:ascii="Times New Roman" w:hAnsi="Times New Roman" w:cs="Times New Roman" w:hint="eastAsia"/>
          <w:bCs/>
          <w:sz w:val="24"/>
        </w:rPr>
        <w:t>,</w:t>
      </w:r>
      <w:r>
        <w:rPr>
          <w:rFonts w:ascii="Times New Roman" w:hAnsi="Times New Roman" w:cs="Times New Roman"/>
          <w:bCs/>
          <w:sz w:val="24"/>
        </w:rPr>
        <w:t xml:space="preserve"> ZL202211126625.3, </w:t>
      </w:r>
      <w:r>
        <w:rPr>
          <w:rFonts w:ascii="Times New Roman" w:hAnsi="Times New Roman" w:cs="Times New Roman"/>
          <w:bCs/>
          <w:kern w:val="0"/>
          <w:sz w:val="24"/>
        </w:rPr>
        <w:t>2023</w:t>
      </w:r>
      <w:r>
        <w:rPr>
          <w:rFonts w:ascii="Times New Roman" w:hAnsi="Times New Roman" w:cs="Times New Roman"/>
          <w:bCs/>
          <w:kern w:val="0"/>
          <w:sz w:val="24"/>
        </w:rPr>
        <w:t>年</w:t>
      </w:r>
      <w:r>
        <w:rPr>
          <w:rFonts w:ascii="Times New Roman" w:hAnsi="Times New Roman" w:cs="Times New Roman"/>
          <w:bCs/>
          <w:kern w:val="0"/>
          <w:sz w:val="24"/>
        </w:rPr>
        <w:t>12</w:t>
      </w:r>
      <w:r>
        <w:rPr>
          <w:rFonts w:ascii="Times New Roman" w:hAnsi="Times New Roman" w:cs="Times New Roman"/>
          <w:bCs/>
          <w:kern w:val="0"/>
          <w:sz w:val="24"/>
        </w:rPr>
        <w:t>月</w:t>
      </w:r>
      <w:r>
        <w:rPr>
          <w:rFonts w:ascii="Times New Roman" w:hAnsi="Times New Roman" w:cs="Times New Roman"/>
          <w:bCs/>
          <w:kern w:val="0"/>
          <w:sz w:val="24"/>
        </w:rPr>
        <w:t>29</w:t>
      </w:r>
      <w:r>
        <w:rPr>
          <w:rFonts w:ascii="Times New Roman" w:hAnsi="Times New Roman" w:cs="Times New Roman"/>
          <w:bCs/>
          <w:kern w:val="0"/>
          <w:sz w:val="24"/>
        </w:rPr>
        <w:t>日授权</w:t>
      </w:r>
      <w:r>
        <w:rPr>
          <w:rFonts w:ascii="Times New Roman" w:hAnsi="Times New Roman" w:cs="Times New Roman"/>
          <w:bCs/>
          <w:kern w:val="0"/>
          <w:sz w:val="24"/>
        </w:rPr>
        <w:t>.</w:t>
      </w:r>
    </w:p>
    <w:p w14:paraId="6E6C5B34" w14:textId="5B336164" w:rsidR="001110C8" w:rsidRDefault="001110C8" w:rsidP="001110C8">
      <w:pPr>
        <w:numPr>
          <w:ilvl w:val="0"/>
          <w:numId w:val="3"/>
        </w:numPr>
        <w:autoSpaceDE w:val="0"/>
        <w:autoSpaceDN w:val="0"/>
        <w:adjustRightInd w:val="0"/>
        <w:snapToGrid w:val="0"/>
        <w:spacing w:line="300" w:lineRule="auto"/>
        <w:ind w:right="84"/>
        <w:rPr>
          <w:rFonts w:ascii="Times New Roman" w:hAnsi="Times New Roman" w:cs="Times New Roman"/>
          <w:bCs/>
          <w:sz w:val="24"/>
        </w:rPr>
      </w:pPr>
      <w:proofErr w:type="gramStart"/>
      <w:r w:rsidRPr="001110C8">
        <w:rPr>
          <w:rFonts w:ascii="Times New Roman" w:hAnsi="Times New Roman" w:cs="Times New Roman" w:hint="eastAsia"/>
          <w:bCs/>
          <w:sz w:val="24"/>
        </w:rPr>
        <w:t>郝</w:t>
      </w:r>
      <w:proofErr w:type="gramEnd"/>
      <w:r w:rsidRPr="001110C8">
        <w:rPr>
          <w:rFonts w:ascii="Times New Roman" w:hAnsi="Times New Roman" w:cs="Times New Roman" w:hint="eastAsia"/>
          <w:bCs/>
          <w:sz w:val="24"/>
        </w:rPr>
        <w:t>宏达</w:t>
      </w:r>
      <w:r>
        <w:rPr>
          <w:rFonts w:ascii="Times New Roman" w:hAnsi="Times New Roman" w:cs="Times New Roman"/>
          <w:bCs/>
          <w:sz w:val="24"/>
        </w:rPr>
        <w:t xml:space="preserve">, </w:t>
      </w:r>
      <w:r w:rsidRPr="001110C8">
        <w:rPr>
          <w:rFonts w:ascii="Times New Roman" w:hAnsi="Times New Roman" w:cs="Times New Roman" w:hint="eastAsia"/>
          <w:bCs/>
          <w:sz w:val="24"/>
        </w:rPr>
        <w:t>郭文敏</w:t>
      </w:r>
      <w:r>
        <w:rPr>
          <w:rFonts w:ascii="Times New Roman" w:hAnsi="Times New Roman" w:cs="Times New Roman"/>
          <w:bCs/>
          <w:sz w:val="24"/>
        </w:rPr>
        <w:t xml:space="preserve">, </w:t>
      </w:r>
      <w:r w:rsidRPr="001110C8">
        <w:rPr>
          <w:rFonts w:ascii="Times New Roman" w:hAnsi="Times New Roman" w:cs="Times New Roman" w:hint="eastAsia"/>
          <w:bCs/>
          <w:sz w:val="24"/>
        </w:rPr>
        <w:t>邢国强</w:t>
      </w:r>
      <w:r>
        <w:rPr>
          <w:rFonts w:ascii="Times New Roman" w:hAnsi="Times New Roman" w:cs="Times New Roman" w:hint="eastAsia"/>
          <w:bCs/>
          <w:sz w:val="24"/>
        </w:rPr>
        <w:t>.</w:t>
      </w:r>
      <w:r>
        <w:rPr>
          <w:rFonts w:ascii="Times New Roman" w:hAnsi="Times New Roman" w:cs="Times New Roman"/>
          <w:bCs/>
          <w:sz w:val="24"/>
        </w:rPr>
        <w:t xml:space="preserve"> </w:t>
      </w:r>
      <w:r w:rsidRPr="001110C8">
        <w:rPr>
          <w:rFonts w:ascii="Times New Roman" w:hAnsi="Times New Roman" w:cs="Times New Roman" w:hint="eastAsia"/>
          <w:bCs/>
          <w:sz w:val="24"/>
        </w:rPr>
        <w:t>一种顶部注气过程中气顶形成及扩大规律的室内判定方法</w:t>
      </w:r>
      <w:r>
        <w:rPr>
          <w:rFonts w:ascii="Times New Roman" w:hAnsi="Times New Roman" w:cs="Times New Roman" w:hint="eastAsia"/>
          <w:bCs/>
          <w:sz w:val="24"/>
        </w:rPr>
        <w:t>.</w:t>
      </w:r>
      <w:r>
        <w:rPr>
          <w:rFonts w:ascii="Times New Roman" w:hAnsi="Times New Roman" w:cs="Times New Roman"/>
          <w:bCs/>
          <w:sz w:val="24"/>
        </w:rPr>
        <w:t xml:space="preserve"> </w:t>
      </w:r>
      <w:r>
        <w:rPr>
          <w:rFonts w:ascii="Times New Roman" w:hAnsi="Times New Roman" w:cs="Times New Roman" w:hint="eastAsia"/>
          <w:bCs/>
          <w:sz w:val="24"/>
        </w:rPr>
        <w:t>发明专利</w:t>
      </w:r>
      <w:r>
        <w:rPr>
          <w:rFonts w:ascii="Times New Roman" w:hAnsi="Times New Roman" w:cs="Times New Roman" w:hint="eastAsia"/>
          <w:bCs/>
          <w:sz w:val="24"/>
        </w:rPr>
        <w:t>,</w:t>
      </w:r>
      <w:r>
        <w:rPr>
          <w:rFonts w:ascii="Times New Roman" w:hAnsi="Times New Roman" w:cs="Times New Roman"/>
          <w:bCs/>
          <w:sz w:val="24"/>
        </w:rPr>
        <w:t xml:space="preserve"> </w:t>
      </w:r>
      <w:r>
        <w:rPr>
          <w:rFonts w:ascii="Times New Roman" w:hAnsi="Times New Roman" w:cs="Times New Roman" w:hint="eastAsia"/>
          <w:bCs/>
          <w:sz w:val="24"/>
        </w:rPr>
        <w:t>中国</w:t>
      </w:r>
      <w:r>
        <w:rPr>
          <w:rFonts w:ascii="Times New Roman" w:hAnsi="Times New Roman" w:cs="Times New Roman" w:hint="eastAsia"/>
          <w:bCs/>
          <w:sz w:val="24"/>
        </w:rPr>
        <w:t>,</w:t>
      </w:r>
      <w:r>
        <w:rPr>
          <w:rFonts w:ascii="Times New Roman" w:hAnsi="Times New Roman" w:cs="Times New Roman"/>
          <w:bCs/>
          <w:sz w:val="24"/>
        </w:rPr>
        <w:t xml:space="preserve"> ZL</w:t>
      </w:r>
      <w:r w:rsidRPr="001110C8">
        <w:rPr>
          <w:rFonts w:ascii="Times New Roman" w:hAnsi="Times New Roman" w:cs="Times New Roman"/>
          <w:bCs/>
          <w:sz w:val="24"/>
        </w:rPr>
        <w:t>202111442286.5</w:t>
      </w:r>
      <w:r>
        <w:rPr>
          <w:rFonts w:ascii="Times New Roman" w:hAnsi="Times New Roman" w:cs="Times New Roman"/>
          <w:bCs/>
          <w:sz w:val="24"/>
        </w:rPr>
        <w:t>, 2023</w:t>
      </w:r>
      <w:r>
        <w:rPr>
          <w:rFonts w:ascii="Times New Roman" w:hAnsi="Times New Roman" w:cs="Times New Roman" w:hint="eastAsia"/>
          <w:bCs/>
          <w:sz w:val="24"/>
        </w:rPr>
        <w:t>年</w:t>
      </w:r>
      <w:r>
        <w:rPr>
          <w:rFonts w:ascii="Times New Roman" w:hAnsi="Times New Roman" w:cs="Times New Roman" w:hint="eastAsia"/>
          <w:bCs/>
          <w:sz w:val="24"/>
        </w:rPr>
        <w:t>1</w:t>
      </w:r>
      <w:r>
        <w:rPr>
          <w:rFonts w:ascii="Times New Roman" w:hAnsi="Times New Roman" w:cs="Times New Roman"/>
          <w:bCs/>
          <w:sz w:val="24"/>
        </w:rPr>
        <w:t>0</w:t>
      </w:r>
      <w:r>
        <w:rPr>
          <w:rFonts w:ascii="Times New Roman" w:hAnsi="Times New Roman" w:cs="Times New Roman" w:hint="eastAsia"/>
          <w:bCs/>
          <w:sz w:val="24"/>
        </w:rPr>
        <w:t>月</w:t>
      </w:r>
      <w:r>
        <w:rPr>
          <w:rFonts w:ascii="Times New Roman" w:hAnsi="Times New Roman" w:cs="Times New Roman" w:hint="eastAsia"/>
          <w:bCs/>
          <w:sz w:val="24"/>
        </w:rPr>
        <w:t>2</w:t>
      </w:r>
      <w:r>
        <w:rPr>
          <w:rFonts w:ascii="Times New Roman" w:hAnsi="Times New Roman" w:cs="Times New Roman"/>
          <w:bCs/>
          <w:sz w:val="24"/>
        </w:rPr>
        <w:t>0</w:t>
      </w:r>
      <w:r>
        <w:rPr>
          <w:rFonts w:ascii="Times New Roman" w:hAnsi="Times New Roman" w:cs="Times New Roman" w:hint="eastAsia"/>
          <w:bCs/>
          <w:sz w:val="24"/>
        </w:rPr>
        <w:t>日授权</w:t>
      </w:r>
      <w:r>
        <w:rPr>
          <w:rFonts w:ascii="Times New Roman" w:hAnsi="Times New Roman" w:cs="Times New Roman" w:hint="eastAsia"/>
          <w:bCs/>
          <w:sz w:val="24"/>
        </w:rPr>
        <w:t>.</w:t>
      </w:r>
    </w:p>
    <w:p w14:paraId="5D2C188F" w14:textId="05213924" w:rsidR="001110C8" w:rsidRPr="001110C8" w:rsidRDefault="001110C8" w:rsidP="001110C8">
      <w:pPr>
        <w:numPr>
          <w:ilvl w:val="0"/>
          <w:numId w:val="3"/>
        </w:numPr>
        <w:autoSpaceDE w:val="0"/>
        <w:autoSpaceDN w:val="0"/>
        <w:adjustRightInd w:val="0"/>
        <w:snapToGrid w:val="0"/>
        <w:spacing w:line="300" w:lineRule="auto"/>
        <w:ind w:right="84"/>
        <w:rPr>
          <w:rFonts w:ascii="Times New Roman" w:hAnsi="Times New Roman" w:cs="Times New Roman" w:hint="eastAsia"/>
          <w:bCs/>
          <w:sz w:val="24"/>
        </w:rPr>
      </w:pPr>
      <w:r>
        <w:rPr>
          <w:rFonts w:ascii="Times New Roman" w:hAnsi="Times New Roman" w:cs="Times New Roman"/>
          <w:bCs/>
          <w:sz w:val="24"/>
        </w:rPr>
        <w:t xml:space="preserve"> </w:t>
      </w:r>
      <w:r w:rsidRPr="001110C8">
        <w:rPr>
          <w:rFonts w:ascii="Times New Roman" w:hAnsi="Times New Roman" w:cs="Times New Roman" w:hint="eastAsia"/>
          <w:bCs/>
          <w:sz w:val="24"/>
        </w:rPr>
        <w:t>闫霄鹏</w:t>
      </w:r>
      <w:r>
        <w:rPr>
          <w:rFonts w:ascii="Times New Roman" w:hAnsi="Times New Roman" w:cs="Times New Roman"/>
          <w:bCs/>
          <w:sz w:val="24"/>
        </w:rPr>
        <w:t xml:space="preserve">, </w:t>
      </w:r>
      <w:r w:rsidRPr="001110C8">
        <w:rPr>
          <w:rFonts w:ascii="Times New Roman" w:hAnsi="Times New Roman" w:cs="Times New Roman" w:hint="eastAsia"/>
          <w:bCs/>
          <w:sz w:val="24"/>
        </w:rPr>
        <w:t>邓嵩</w:t>
      </w:r>
      <w:r>
        <w:rPr>
          <w:rFonts w:ascii="Times New Roman" w:hAnsi="Times New Roman" w:cs="Times New Roman"/>
          <w:bCs/>
          <w:sz w:val="24"/>
        </w:rPr>
        <w:t xml:space="preserve">, </w:t>
      </w:r>
      <w:proofErr w:type="gramStart"/>
      <w:r w:rsidRPr="001110C8">
        <w:rPr>
          <w:rFonts w:ascii="Times New Roman" w:hAnsi="Times New Roman" w:cs="Times New Roman" w:hint="eastAsia"/>
          <w:bCs/>
          <w:sz w:val="24"/>
        </w:rPr>
        <w:t>王江帅</w:t>
      </w:r>
      <w:proofErr w:type="gramEnd"/>
      <w:r>
        <w:rPr>
          <w:rFonts w:ascii="Times New Roman" w:hAnsi="Times New Roman" w:cs="Times New Roman"/>
          <w:bCs/>
          <w:sz w:val="24"/>
        </w:rPr>
        <w:t xml:space="preserve">, </w:t>
      </w:r>
      <w:proofErr w:type="gramStart"/>
      <w:r w:rsidRPr="001110C8">
        <w:rPr>
          <w:rFonts w:ascii="Times New Roman" w:hAnsi="Times New Roman" w:cs="Times New Roman" w:hint="eastAsia"/>
          <w:bCs/>
          <w:sz w:val="24"/>
        </w:rPr>
        <w:t>郝</w:t>
      </w:r>
      <w:proofErr w:type="gramEnd"/>
      <w:r w:rsidRPr="001110C8">
        <w:rPr>
          <w:rFonts w:ascii="Times New Roman" w:hAnsi="Times New Roman" w:cs="Times New Roman" w:hint="eastAsia"/>
          <w:bCs/>
          <w:sz w:val="24"/>
        </w:rPr>
        <w:t>宏达</w:t>
      </w:r>
      <w:r>
        <w:rPr>
          <w:rFonts w:ascii="Times New Roman" w:hAnsi="Times New Roman" w:cs="Times New Roman"/>
          <w:bCs/>
          <w:sz w:val="24"/>
        </w:rPr>
        <w:t xml:space="preserve">, </w:t>
      </w:r>
      <w:r w:rsidRPr="001110C8">
        <w:rPr>
          <w:rFonts w:ascii="Times New Roman" w:hAnsi="Times New Roman" w:cs="Times New Roman" w:hint="eastAsia"/>
          <w:bCs/>
          <w:sz w:val="24"/>
        </w:rPr>
        <w:t>李朝玮</w:t>
      </w:r>
      <w:r>
        <w:rPr>
          <w:rFonts w:ascii="Times New Roman" w:hAnsi="Times New Roman" w:cs="Times New Roman" w:hint="eastAsia"/>
          <w:bCs/>
          <w:sz w:val="24"/>
        </w:rPr>
        <w:t>.</w:t>
      </w:r>
      <w:r>
        <w:rPr>
          <w:rFonts w:ascii="Times New Roman" w:hAnsi="Times New Roman" w:cs="Times New Roman"/>
          <w:bCs/>
          <w:sz w:val="24"/>
        </w:rPr>
        <w:t xml:space="preserve"> </w:t>
      </w:r>
      <w:r w:rsidRPr="001110C8">
        <w:rPr>
          <w:rFonts w:ascii="Times New Roman" w:hAnsi="Times New Roman" w:cs="Times New Roman" w:hint="eastAsia"/>
          <w:bCs/>
          <w:sz w:val="24"/>
        </w:rPr>
        <w:t>一种深层裂缝性地层封堵层</w:t>
      </w:r>
      <w:proofErr w:type="gramStart"/>
      <w:r w:rsidRPr="001110C8">
        <w:rPr>
          <w:rFonts w:ascii="Times New Roman" w:hAnsi="Times New Roman" w:cs="Times New Roman" w:hint="eastAsia"/>
          <w:bCs/>
          <w:sz w:val="24"/>
        </w:rPr>
        <w:t>细观力链剪切稳定性</w:t>
      </w:r>
      <w:proofErr w:type="gramEnd"/>
      <w:r w:rsidRPr="001110C8">
        <w:rPr>
          <w:rFonts w:ascii="Times New Roman" w:hAnsi="Times New Roman" w:cs="Times New Roman" w:hint="eastAsia"/>
          <w:bCs/>
          <w:sz w:val="24"/>
        </w:rPr>
        <w:t>判定方法</w:t>
      </w:r>
      <w:r>
        <w:rPr>
          <w:rFonts w:ascii="Times New Roman" w:hAnsi="Times New Roman" w:cs="Times New Roman" w:hint="eastAsia"/>
          <w:bCs/>
          <w:sz w:val="24"/>
        </w:rPr>
        <w:t>.</w:t>
      </w:r>
      <w:r>
        <w:rPr>
          <w:rFonts w:ascii="Times New Roman" w:hAnsi="Times New Roman" w:cs="Times New Roman"/>
          <w:bCs/>
          <w:sz w:val="24"/>
        </w:rPr>
        <w:t xml:space="preserve"> </w:t>
      </w:r>
      <w:r>
        <w:rPr>
          <w:rFonts w:ascii="Times New Roman" w:hAnsi="Times New Roman" w:cs="Times New Roman" w:hint="eastAsia"/>
          <w:bCs/>
          <w:sz w:val="24"/>
        </w:rPr>
        <w:t>发明专利</w:t>
      </w:r>
      <w:r>
        <w:rPr>
          <w:rFonts w:ascii="Times New Roman" w:hAnsi="Times New Roman" w:cs="Times New Roman" w:hint="eastAsia"/>
          <w:bCs/>
          <w:sz w:val="24"/>
        </w:rPr>
        <w:t>,</w:t>
      </w:r>
      <w:r>
        <w:rPr>
          <w:rFonts w:ascii="Times New Roman" w:hAnsi="Times New Roman" w:cs="Times New Roman"/>
          <w:bCs/>
          <w:sz w:val="24"/>
        </w:rPr>
        <w:t xml:space="preserve"> </w:t>
      </w:r>
      <w:r>
        <w:rPr>
          <w:rFonts w:ascii="Times New Roman" w:hAnsi="Times New Roman" w:cs="Times New Roman" w:hint="eastAsia"/>
          <w:bCs/>
          <w:sz w:val="24"/>
        </w:rPr>
        <w:t>中国</w:t>
      </w:r>
      <w:r>
        <w:rPr>
          <w:rFonts w:ascii="Times New Roman" w:hAnsi="Times New Roman" w:cs="Times New Roman" w:hint="eastAsia"/>
          <w:bCs/>
          <w:sz w:val="24"/>
        </w:rPr>
        <w:t>,</w:t>
      </w:r>
      <w:r>
        <w:rPr>
          <w:rFonts w:ascii="Times New Roman" w:hAnsi="Times New Roman" w:cs="Times New Roman"/>
          <w:bCs/>
          <w:sz w:val="24"/>
        </w:rPr>
        <w:t xml:space="preserve"> </w:t>
      </w:r>
      <w:r>
        <w:rPr>
          <w:rFonts w:ascii="Times New Roman" w:hAnsi="Times New Roman" w:cs="Times New Roman"/>
          <w:bCs/>
          <w:sz w:val="24"/>
        </w:rPr>
        <w:t>ZL</w:t>
      </w:r>
      <w:r w:rsidRPr="001110C8">
        <w:rPr>
          <w:rFonts w:ascii="Times New Roman" w:hAnsi="Times New Roman" w:cs="Times New Roman"/>
          <w:bCs/>
          <w:sz w:val="24"/>
        </w:rPr>
        <w:t>202211631146.7</w:t>
      </w:r>
      <w:r>
        <w:rPr>
          <w:rFonts w:ascii="Times New Roman" w:hAnsi="Times New Roman" w:cs="Times New Roman"/>
          <w:bCs/>
          <w:sz w:val="24"/>
        </w:rPr>
        <w:t>, 202</w:t>
      </w:r>
      <w:r>
        <w:rPr>
          <w:rFonts w:ascii="Times New Roman" w:hAnsi="Times New Roman" w:cs="Times New Roman"/>
          <w:bCs/>
          <w:sz w:val="24"/>
        </w:rPr>
        <w:t>4</w:t>
      </w:r>
      <w:r>
        <w:rPr>
          <w:rFonts w:ascii="Times New Roman" w:hAnsi="Times New Roman" w:cs="Times New Roman" w:hint="eastAsia"/>
          <w:bCs/>
          <w:sz w:val="24"/>
        </w:rPr>
        <w:t>年</w:t>
      </w:r>
      <w:r>
        <w:rPr>
          <w:rFonts w:ascii="Times New Roman" w:hAnsi="Times New Roman" w:cs="Times New Roman"/>
          <w:bCs/>
          <w:sz w:val="24"/>
        </w:rPr>
        <w:t>5</w:t>
      </w:r>
      <w:r>
        <w:rPr>
          <w:rFonts w:ascii="Times New Roman" w:hAnsi="Times New Roman" w:cs="Times New Roman" w:hint="eastAsia"/>
          <w:bCs/>
          <w:sz w:val="24"/>
        </w:rPr>
        <w:t>月</w:t>
      </w:r>
      <w:r>
        <w:rPr>
          <w:rFonts w:ascii="Times New Roman" w:hAnsi="Times New Roman" w:cs="Times New Roman"/>
          <w:bCs/>
          <w:sz w:val="24"/>
        </w:rPr>
        <w:t>1</w:t>
      </w:r>
      <w:r>
        <w:rPr>
          <w:rFonts w:ascii="Times New Roman" w:hAnsi="Times New Roman" w:cs="Times New Roman"/>
          <w:bCs/>
          <w:sz w:val="24"/>
        </w:rPr>
        <w:t>0</w:t>
      </w:r>
      <w:r>
        <w:rPr>
          <w:rFonts w:ascii="Times New Roman" w:hAnsi="Times New Roman" w:cs="Times New Roman" w:hint="eastAsia"/>
          <w:bCs/>
          <w:sz w:val="24"/>
        </w:rPr>
        <w:t>日授权</w:t>
      </w:r>
      <w:r>
        <w:rPr>
          <w:rFonts w:ascii="Times New Roman" w:hAnsi="Times New Roman" w:cs="Times New Roman" w:hint="eastAsia"/>
          <w:bCs/>
          <w:sz w:val="24"/>
        </w:rPr>
        <w:t>.</w:t>
      </w:r>
    </w:p>
    <w:p w14:paraId="2E5A3B68" w14:textId="77777777" w:rsidR="001110C8" w:rsidRPr="001110C8" w:rsidRDefault="001110C8">
      <w:pPr>
        <w:rPr>
          <w:rFonts w:ascii="Times New Roman" w:hAnsi="Times New Roman" w:cs="Times New Roman" w:hint="eastAsia"/>
          <w:sz w:val="24"/>
          <w:szCs w:val="24"/>
        </w:rPr>
      </w:pPr>
    </w:p>
    <w:p w14:paraId="3F9BE31C" w14:textId="77777777" w:rsidR="000D28AB" w:rsidRDefault="00CD2076">
      <w:pPr>
        <w:autoSpaceDE w:val="0"/>
        <w:autoSpaceDN w:val="0"/>
        <w:adjustRightInd w:val="0"/>
        <w:snapToGrid w:val="0"/>
        <w:spacing w:line="360" w:lineRule="auto"/>
        <w:ind w:right="227"/>
        <w:rPr>
          <w:rFonts w:ascii="Times New Roman" w:eastAsia="宋体" w:hAnsi="Times New Roman" w:cs="Times New Roman"/>
          <w:b/>
          <w:szCs w:val="24"/>
        </w:rPr>
      </w:pPr>
      <w:r>
        <w:rPr>
          <w:rFonts w:ascii="Times New Roman" w:eastAsia="宋体" w:hAnsi="Times New Roman" w:cs="Times New Roman" w:hint="eastAsia"/>
          <w:b/>
          <w:szCs w:val="24"/>
        </w:rPr>
        <w:t>6</w:t>
      </w:r>
      <w:r>
        <w:rPr>
          <w:rFonts w:ascii="Times New Roman" w:eastAsia="宋体" w:hAnsi="Times New Roman" w:cs="Times New Roman"/>
          <w:b/>
          <w:szCs w:val="24"/>
        </w:rPr>
        <w:t>、项目简介</w:t>
      </w:r>
    </w:p>
    <w:p w14:paraId="1EF76103" w14:textId="77777777" w:rsidR="004E7510" w:rsidRDefault="004E7510" w:rsidP="004E751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塔河缝洞型碳酸盐岩油田</w:t>
      </w:r>
      <w:r>
        <w:rPr>
          <w:rFonts w:ascii="Times New Roman" w:eastAsia="宋体" w:hAnsi="Times New Roman" w:cs="Times New Roman" w:hint="eastAsia"/>
          <w:kern w:val="0"/>
          <w:sz w:val="24"/>
          <w:szCs w:val="24"/>
        </w:rPr>
        <w:t>储集空间主要由</w:t>
      </w:r>
      <w:r>
        <w:rPr>
          <w:rFonts w:ascii="Times New Roman" w:eastAsia="宋体" w:hAnsi="Times New Roman" w:cs="Times New Roman"/>
          <w:sz w:val="24"/>
        </w:rPr>
        <w:t>溶洞、裂缝和溶孔组成</w:t>
      </w:r>
      <w:r>
        <w:rPr>
          <w:rFonts w:ascii="Times New Roman" w:eastAsia="宋体" w:hAnsi="Times New Roman" w:cs="Times New Roman" w:hint="eastAsia"/>
          <w:sz w:val="24"/>
        </w:rPr>
        <w:t>，</w:t>
      </w:r>
      <w:r>
        <w:rPr>
          <w:rFonts w:ascii="Times New Roman" w:eastAsia="宋体" w:hAnsi="Times New Roman" w:cs="Times New Roman"/>
          <w:sz w:val="24"/>
        </w:rPr>
        <w:t>介质类型复杂</w:t>
      </w:r>
      <w:r>
        <w:rPr>
          <w:rFonts w:ascii="Times New Roman" w:eastAsia="宋体" w:hAnsi="Times New Roman" w:cs="Times New Roman" w:hint="eastAsia"/>
          <w:sz w:val="24"/>
        </w:rPr>
        <w:t>，主要</w:t>
      </w:r>
      <w:r>
        <w:rPr>
          <w:rFonts w:ascii="Times New Roman" w:eastAsia="宋体" w:hAnsi="Times New Roman" w:cs="Times New Roman" w:hint="eastAsia"/>
          <w:sz w:val="24"/>
          <w:szCs w:val="24"/>
        </w:rPr>
        <w:t>形成了三类储集体：</w:t>
      </w:r>
      <w:proofErr w:type="gramStart"/>
      <w:r>
        <w:rPr>
          <w:rFonts w:ascii="Times New Roman" w:eastAsia="宋体" w:hAnsi="Times New Roman" w:cs="Times New Roman"/>
          <w:sz w:val="24"/>
          <w:szCs w:val="24"/>
        </w:rPr>
        <w:t>裂缝型储集体</w:t>
      </w:r>
      <w:proofErr w:type="gramEnd"/>
      <w:r>
        <w:rPr>
          <w:rFonts w:ascii="Times New Roman" w:eastAsia="宋体" w:hAnsi="Times New Roman" w:cs="Times New Roman" w:hint="eastAsia"/>
          <w:sz w:val="24"/>
          <w:szCs w:val="24"/>
        </w:rPr>
        <w:t>、溶洞</w:t>
      </w:r>
      <w:proofErr w:type="gramStart"/>
      <w:r>
        <w:rPr>
          <w:rFonts w:ascii="Times New Roman" w:eastAsia="宋体" w:hAnsi="Times New Roman" w:cs="Times New Roman" w:hint="eastAsia"/>
          <w:sz w:val="24"/>
          <w:szCs w:val="24"/>
        </w:rPr>
        <w:t>型储集体</w:t>
      </w:r>
      <w:proofErr w:type="gramEnd"/>
      <w:r>
        <w:rPr>
          <w:rFonts w:ascii="Times New Roman" w:eastAsia="宋体" w:hAnsi="Times New Roman" w:cs="Times New Roman" w:hint="eastAsia"/>
          <w:sz w:val="24"/>
          <w:szCs w:val="24"/>
        </w:rPr>
        <w:t>及裂缝</w:t>
      </w:r>
      <w:r>
        <w:rPr>
          <w:rFonts w:ascii="Times New Roman" w:eastAsia="宋体" w:hAnsi="Times New Roman" w:cs="Times New Roman"/>
          <w:sz w:val="24"/>
          <w:szCs w:val="24"/>
        </w:rPr>
        <w:t>-</w:t>
      </w:r>
      <w:proofErr w:type="gramStart"/>
      <w:r>
        <w:rPr>
          <w:rFonts w:ascii="Times New Roman" w:eastAsia="宋体" w:hAnsi="Times New Roman" w:cs="Times New Roman"/>
          <w:sz w:val="24"/>
          <w:szCs w:val="24"/>
        </w:rPr>
        <w:t>溶洞型储集体</w:t>
      </w:r>
      <w:proofErr w:type="gramEnd"/>
      <w:r>
        <w:rPr>
          <w:rFonts w:ascii="Times New Roman" w:eastAsia="宋体" w:hAnsi="Times New Roman" w:cs="Times New Roman" w:hint="eastAsia"/>
          <w:sz w:val="24"/>
          <w:szCs w:val="24"/>
        </w:rPr>
        <w:t>。缝洞型碳酸盐岩储层复杂的介质条件导致注水、注气开采过程中见效井组少，</w:t>
      </w:r>
      <w:r>
        <w:rPr>
          <w:rFonts w:ascii="Times New Roman" w:eastAsia="宋体" w:hAnsi="Times New Roman" w:cs="Times New Roman" w:hint="eastAsia"/>
          <w:sz w:val="24"/>
          <w:szCs w:val="24"/>
        </w:rPr>
        <w:lastRenderedPageBreak/>
        <w:t>极易沿着溶洞或裂缝发生窜逸，严重降低了注入介质的波及体积。塔河油田缝洞型碳酸盐岩</w:t>
      </w:r>
      <w:r>
        <w:rPr>
          <w:rFonts w:ascii="Times New Roman" w:eastAsia="宋体" w:hAnsi="Times New Roman" w:cs="Times New Roman"/>
          <w:sz w:val="24"/>
        </w:rPr>
        <w:t>油藏温度高达</w:t>
      </w:r>
      <w:r>
        <w:rPr>
          <w:rFonts w:ascii="Times New Roman" w:eastAsia="宋体" w:hAnsi="Times New Roman" w:cs="Times New Roman"/>
          <w:sz w:val="24"/>
        </w:rPr>
        <w:t>140 ℃</w:t>
      </w:r>
      <w:r>
        <w:rPr>
          <w:rFonts w:ascii="Times New Roman" w:eastAsia="宋体" w:hAnsi="Times New Roman" w:cs="Times New Roman"/>
          <w:sz w:val="24"/>
        </w:rPr>
        <w:t>，原油</w:t>
      </w:r>
      <w:r>
        <w:rPr>
          <w:rFonts w:ascii="Times New Roman" w:eastAsia="宋体" w:hAnsi="Times New Roman" w:cs="Times New Roman" w:hint="eastAsia"/>
          <w:sz w:val="24"/>
        </w:rPr>
        <w:t>黏</w:t>
      </w:r>
      <w:r>
        <w:rPr>
          <w:rFonts w:ascii="Times New Roman" w:eastAsia="宋体" w:hAnsi="Times New Roman" w:cs="Times New Roman"/>
          <w:sz w:val="24"/>
        </w:rPr>
        <w:t>度</w:t>
      </w:r>
      <w:r>
        <w:rPr>
          <w:rFonts w:ascii="Times New Roman" w:eastAsia="宋体" w:hAnsi="Times New Roman" w:cs="Times New Roman" w:hint="eastAsia"/>
          <w:sz w:val="24"/>
        </w:rPr>
        <w:t>高于</w:t>
      </w:r>
      <w:r>
        <w:rPr>
          <w:rFonts w:ascii="Times New Roman" w:eastAsia="宋体" w:hAnsi="Times New Roman" w:cs="Times New Roman"/>
          <w:sz w:val="24"/>
        </w:rPr>
        <w:t>10×10</w:t>
      </w:r>
      <w:r>
        <w:rPr>
          <w:rFonts w:ascii="Times New Roman" w:eastAsia="宋体" w:hAnsi="Times New Roman" w:cs="Times New Roman"/>
          <w:sz w:val="24"/>
          <w:vertAlign w:val="superscript"/>
        </w:rPr>
        <w:t>3</w:t>
      </w:r>
      <w:r>
        <w:rPr>
          <w:rFonts w:ascii="Times New Roman" w:eastAsia="宋体" w:hAnsi="Times New Roman" w:cs="Times New Roman"/>
          <w:sz w:val="24"/>
        </w:rPr>
        <w:t xml:space="preserve"> </w:t>
      </w:r>
      <w:proofErr w:type="spellStart"/>
      <w:r>
        <w:rPr>
          <w:rFonts w:ascii="Times New Roman" w:eastAsia="宋体" w:hAnsi="Times New Roman" w:cs="Times New Roman"/>
          <w:sz w:val="24"/>
        </w:rPr>
        <w:t>mPa·s</w:t>
      </w:r>
      <w:proofErr w:type="spellEnd"/>
      <w:r>
        <w:rPr>
          <w:rFonts w:ascii="Times New Roman" w:eastAsia="宋体" w:hAnsi="Times New Roman" w:cs="Times New Roman"/>
          <w:sz w:val="24"/>
        </w:rPr>
        <w:t>，地层水矿化度高达</w:t>
      </w:r>
      <w:r>
        <w:rPr>
          <w:rFonts w:ascii="Times New Roman" w:eastAsia="宋体" w:hAnsi="Times New Roman" w:cs="Times New Roman"/>
          <w:sz w:val="24"/>
        </w:rPr>
        <w:t>21×10</w:t>
      </w:r>
      <w:r>
        <w:rPr>
          <w:rFonts w:ascii="Times New Roman" w:eastAsia="宋体" w:hAnsi="Times New Roman" w:cs="Times New Roman"/>
          <w:sz w:val="24"/>
          <w:vertAlign w:val="superscript"/>
        </w:rPr>
        <w:t xml:space="preserve">4 </w:t>
      </w:r>
      <w:r>
        <w:rPr>
          <w:rFonts w:ascii="Times New Roman" w:eastAsia="宋体" w:hAnsi="Times New Roman" w:cs="Times New Roman"/>
          <w:sz w:val="24"/>
        </w:rPr>
        <w:t>mg/L</w:t>
      </w:r>
      <w:r>
        <w:rPr>
          <w:rFonts w:ascii="Times New Roman" w:eastAsia="宋体" w:hAnsi="Times New Roman" w:cs="Times New Roman"/>
          <w:sz w:val="24"/>
        </w:rPr>
        <w:t>。</w:t>
      </w:r>
      <w:r>
        <w:rPr>
          <w:rFonts w:ascii="Times New Roman" w:eastAsia="宋体" w:hAnsi="Times New Roman" w:cs="Times New Roman" w:hint="eastAsia"/>
          <w:sz w:val="24"/>
          <w:szCs w:val="24"/>
        </w:rPr>
        <w:t>因此，针对具有复杂介质的缝洞型碳酸盐岩油藏，急需研发出能够大幅度提高注水、注气介质波及体积的关键技术，为解决制约缝洞型碳酸盐岩复杂介质油藏高质量发展的技术难题提供方法与思路。</w:t>
      </w:r>
    </w:p>
    <w:p w14:paraId="13517926" w14:textId="77777777" w:rsidR="004E7510" w:rsidRDefault="004E7510" w:rsidP="004E751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本项目依托“</w:t>
      </w:r>
      <w:r>
        <w:rPr>
          <w:rFonts w:ascii="Times New Roman" w:eastAsia="宋体" w:hAnsi="Times New Roman" w:cs="Times New Roman"/>
          <w:sz w:val="24"/>
          <w:szCs w:val="24"/>
        </w:rPr>
        <w:t>十三五</w:t>
      </w:r>
      <w:r>
        <w:rPr>
          <w:rFonts w:ascii="Times New Roman" w:eastAsia="宋体" w:hAnsi="Times New Roman" w:cs="Times New Roman" w:hint="eastAsia"/>
          <w:sz w:val="24"/>
          <w:szCs w:val="24"/>
        </w:rPr>
        <w:t>”</w:t>
      </w:r>
      <w:r>
        <w:rPr>
          <w:rFonts w:ascii="Times New Roman" w:eastAsia="宋体" w:hAnsi="Times New Roman" w:cs="Times New Roman"/>
          <w:sz w:val="24"/>
          <w:szCs w:val="24"/>
        </w:rPr>
        <w:t>国家重大科研项目：缝洞型油藏注气提高采收率技术（</w:t>
      </w:r>
      <w:r>
        <w:rPr>
          <w:rFonts w:ascii="Times New Roman" w:eastAsia="宋体" w:hAnsi="Times New Roman" w:cs="Times New Roman"/>
          <w:sz w:val="24"/>
          <w:szCs w:val="24"/>
        </w:rPr>
        <w:t>2016ZX05014-004</w:t>
      </w:r>
      <w:r>
        <w:rPr>
          <w:rFonts w:ascii="Times New Roman" w:eastAsia="宋体" w:hAnsi="Times New Roman" w:cs="Times New Roman"/>
          <w:sz w:val="24"/>
          <w:szCs w:val="24"/>
        </w:rPr>
        <w:t>），针对缝洞型</w:t>
      </w:r>
      <w:r>
        <w:rPr>
          <w:rFonts w:ascii="Times New Roman" w:eastAsia="宋体" w:hAnsi="Times New Roman" w:cs="Times New Roman" w:hint="eastAsia"/>
          <w:sz w:val="24"/>
          <w:szCs w:val="24"/>
        </w:rPr>
        <w:t>碳酸盐岩复杂介质</w:t>
      </w:r>
      <w:r>
        <w:rPr>
          <w:rFonts w:ascii="Times New Roman" w:eastAsia="宋体" w:hAnsi="Times New Roman" w:cs="Times New Roman"/>
          <w:sz w:val="24"/>
          <w:szCs w:val="24"/>
        </w:rPr>
        <w:t>油藏</w:t>
      </w:r>
      <w:r>
        <w:rPr>
          <w:rFonts w:ascii="Times New Roman" w:eastAsia="宋体" w:hAnsi="Times New Roman" w:cs="Times New Roman" w:hint="eastAsia"/>
          <w:sz w:val="24"/>
          <w:szCs w:val="24"/>
        </w:rPr>
        <w:t>扩大波及体积的技术难题</w:t>
      </w:r>
      <w:r>
        <w:rPr>
          <w:rFonts w:ascii="Times New Roman" w:eastAsia="宋体" w:hAnsi="Times New Roman" w:cs="Times New Roman"/>
          <w:sz w:val="24"/>
          <w:szCs w:val="24"/>
        </w:rPr>
        <w:t>开展科研攻关，</w:t>
      </w:r>
      <w:r>
        <w:rPr>
          <w:rFonts w:ascii="Times New Roman" w:eastAsia="宋体" w:hAnsi="Times New Roman" w:cs="Times New Roman" w:hint="eastAsia"/>
          <w:sz w:val="24"/>
          <w:szCs w:val="24"/>
        </w:rPr>
        <w:t>有针对性的研发了适用于不同复杂介质油藏的扩大波及体积关键技术，</w:t>
      </w:r>
      <w:r>
        <w:rPr>
          <w:rFonts w:ascii="Times New Roman" w:eastAsia="宋体" w:hAnsi="Times New Roman" w:cs="Times New Roman"/>
          <w:sz w:val="24"/>
          <w:szCs w:val="24"/>
        </w:rPr>
        <w:t>从机理研究到矿场试验实现了理论和实践结合，从工艺方法到施工设备实现了软件和硬件兼备，最终形成了完善的缝洞型</w:t>
      </w:r>
      <w:r>
        <w:rPr>
          <w:rFonts w:ascii="Times New Roman" w:eastAsia="宋体" w:hAnsi="Times New Roman" w:cs="Times New Roman" w:hint="eastAsia"/>
          <w:sz w:val="24"/>
          <w:szCs w:val="24"/>
        </w:rPr>
        <w:t>碳酸盐岩复杂介质油藏扩大波及体积关键技术。</w:t>
      </w:r>
      <w:r>
        <w:rPr>
          <w:rFonts w:ascii="Times New Roman" w:eastAsia="宋体" w:hAnsi="Times New Roman" w:cs="Times New Roman"/>
          <w:sz w:val="24"/>
          <w:szCs w:val="24"/>
        </w:rPr>
        <w:t>取得的主要创新成果如下：</w:t>
      </w:r>
    </w:p>
    <w:p w14:paraId="670B3764" w14:textId="77777777" w:rsidR="004E7510" w:rsidRDefault="004E7510">
      <w:pPr>
        <w:spacing w:line="440" w:lineRule="exact"/>
        <w:ind w:firstLine="482"/>
        <w:rPr>
          <w:rFonts w:ascii="Times New Roman" w:hAnsi="Times New Roman" w:cs="Times New Roman"/>
          <w:b/>
          <w:bCs/>
          <w:sz w:val="24"/>
          <w:szCs w:val="24"/>
        </w:rPr>
      </w:pPr>
    </w:p>
    <w:p w14:paraId="7AEC8B73" w14:textId="2821E164" w:rsidR="004E7510" w:rsidRPr="004E7510" w:rsidRDefault="004E7510" w:rsidP="004E7510">
      <w:pPr>
        <w:spacing w:line="360" w:lineRule="auto"/>
        <w:ind w:firstLineChars="200" w:firstLine="482"/>
        <w:rPr>
          <w:rFonts w:ascii="Times New Roman" w:eastAsia="宋体" w:hAnsi="Times New Roman" w:cs="Times New Roman"/>
          <w:b/>
          <w:bCs/>
          <w:sz w:val="24"/>
          <w:szCs w:val="24"/>
        </w:rPr>
      </w:pPr>
      <w:r w:rsidRPr="004E7510">
        <w:rPr>
          <w:rFonts w:ascii="Times New Roman" w:eastAsia="宋体" w:hAnsi="Times New Roman" w:cs="Times New Roman" w:hint="eastAsia"/>
          <w:b/>
          <w:bCs/>
          <w:sz w:val="24"/>
          <w:szCs w:val="24"/>
        </w:rPr>
        <w:t>创新点</w:t>
      </w:r>
      <w:r w:rsidRPr="004E7510">
        <w:rPr>
          <w:rFonts w:ascii="Times New Roman" w:eastAsia="宋体" w:hAnsi="Times New Roman" w:cs="Times New Roman" w:hint="eastAsia"/>
          <w:b/>
          <w:bCs/>
          <w:sz w:val="24"/>
          <w:szCs w:val="24"/>
        </w:rPr>
        <w:t>1</w:t>
      </w:r>
      <w:r w:rsidRPr="004E7510">
        <w:rPr>
          <w:rFonts w:ascii="Times New Roman" w:eastAsia="宋体" w:hAnsi="Times New Roman" w:cs="Times New Roman"/>
          <w:b/>
          <w:bCs/>
          <w:sz w:val="24"/>
          <w:szCs w:val="24"/>
        </w:rPr>
        <w:t xml:space="preserve"> </w:t>
      </w:r>
      <w:r w:rsidRPr="004E7510">
        <w:rPr>
          <w:rFonts w:ascii="Times New Roman" w:eastAsia="宋体" w:hAnsi="Times New Roman" w:cs="Times New Roman"/>
          <w:b/>
          <w:bCs/>
          <w:sz w:val="24"/>
          <w:szCs w:val="24"/>
        </w:rPr>
        <w:t>研发了裂缝</w:t>
      </w:r>
      <w:proofErr w:type="gramStart"/>
      <w:r w:rsidRPr="004E7510">
        <w:rPr>
          <w:rFonts w:ascii="Times New Roman" w:eastAsia="宋体" w:hAnsi="Times New Roman" w:cs="Times New Roman"/>
          <w:b/>
          <w:bCs/>
          <w:sz w:val="24"/>
          <w:szCs w:val="24"/>
        </w:rPr>
        <w:t>型复杂</w:t>
      </w:r>
      <w:proofErr w:type="gramEnd"/>
      <w:r w:rsidRPr="004E7510">
        <w:rPr>
          <w:rFonts w:ascii="Times New Roman" w:eastAsia="宋体" w:hAnsi="Times New Roman" w:cs="Times New Roman"/>
          <w:b/>
          <w:bCs/>
          <w:sz w:val="24"/>
          <w:szCs w:val="24"/>
        </w:rPr>
        <w:t>介质油藏扩大波及体积关键技术</w:t>
      </w:r>
    </w:p>
    <w:p w14:paraId="5FAEB8CE" w14:textId="77777777" w:rsidR="004E7510" w:rsidRDefault="004E7510" w:rsidP="004E751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）研发了尺寸可调控的耐温耐盐改性</w:t>
      </w:r>
      <w:r>
        <w:rPr>
          <w:rFonts w:ascii="Times New Roman" w:eastAsia="宋体" w:hAnsi="Times New Roman" w:cs="Times New Roman"/>
          <w:sz w:val="24"/>
          <w:szCs w:val="24"/>
        </w:rPr>
        <w:t>PE/POE</w:t>
      </w:r>
      <w:r>
        <w:rPr>
          <w:rFonts w:ascii="Times New Roman" w:eastAsia="宋体" w:hAnsi="Times New Roman" w:cs="Times New Roman"/>
          <w:sz w:val="24"/>
          <w:szCs w:val="24"/>
        </w:rPr>
        <w:t>共混颗粒堵剂</w:t>
      </w:r>
    </w:p>
    <w:p w14:paraId="4CF4A4C1" w14:textId="77777777" w:rsidR="004E7510" w:rsidRDefault="004E7510" w:rsidP="004E751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针对裂缝物性参数及油藏特征，研发了尺寸可调控的</w:t>
      </w:r>
      <w:r>
        <w:rPr>
          <w:rFonts w:ascii="Times New Roman" w:eastAsia="宋体" w:hAnsi="Times New Roman" w:cs="Times New Roman"/>
          <w:sz w:val="24"/>
          <w:szCs w:val="24"/>
        </w:rPr>
        <w:t>CaCO</w:t>
      </w:r>
      <w:r>
        <w:rPr>
          <w:rFonts w:ascii="Times New Roman" w:eastAsia="宋体" w:hAnsi="Times New Roman" w:cs="Times New Roman"/>
          <w:sz w:val="24"/>
          <w:szCs w:val="24"/>
          <w:vertAlign w:val="subscript"/>
        </w:rPr>
        <w:t>3</w:t>
      </w:r>
      <w:r>
        <w:rPr>
          <w:rFonts w:ascii="Times New Roman" w:eastAsia="宋体" w:hAnsi="Times New Roman" w:cs="Times New Roman"/>
          <w:sz w:val="24"/>
          <w:szCs w:val="24"/>
        </w:rPr>
        <w:t>改性</w:t>
      </w:r>
      <w:r>
        <w:rPr>
          <w:rFonts w:ascii="Times New Roman" w:eastAsia="宋体" w:hAnsi="Times New Roman" w:cs="Times New Roman"/>
          <w:sz w:val="24"/>
          <w:szCs w:val="24"/>
        </w:rPr>
        <w:t>PE/POE</w:t>
      </w:r>
      <w:r>
        <w:rPr>
          <w:rFonts w:ascii="Times New Roman" w:eastAsia="宋体" w:hAnsi="Times New Roman" w:cs="Times New Roman"/>
          <w:sz w:val="24"/>
          <w:szCs w:val="24"/>
        </w:rPr>
        <w:t>共混颗粒，可在油藏温度</w:t>
      </w:r>
      <w:r>
        <w:rPr>
          <w:rFonts w:ascii="Times New Roman" w:eastAsia="宋体" w:hAnsi="Times New Roman" w:cs="Times New Roman"/>
          <w:sz w:val="24"/>
          <w:szCs w:val="24"/>
        </w:rPr>
        <w:t>130 ℃</w:t>
      </w:r>
      <w:r>
        <w:rPr>
          <w:rFonts w:ascii="Times New Roman" w:eastAsia="宋体" w:hAnsi="Times New Roman" w:cs="Times New Roman"/>
          <w:sz w:val="24"/>
          <w:szCs w:val="24"/>
        </w:rPr>
        <w:t>下熔融成团，裂缝深部调整后液流能力得到有效控制，封堵率可达到</w:t>
      </w:r>
      <w:r>
        <w:rPr>
          <w:rFonts w:ascii="Times New Roman" w:eastAsia="宋体" w:hAnsi="Times New Roman" w:cs="Times New Roman"/>
          <w:sz w:val="24"/>
          <w:szCs w:val="24"/>
        </w:rPr>
        <w:t>94.8%</w:t>
      </w:r>
      <w:r>
        <w:rPr>
          <w:rFonts w:ascii="Times New Roman" w:eastAsia="宋体" w:hAnsi="Times New Roman" w:cs="Times New Roman"/>
          <w:sz w:val="24"/>
          <w:szCs w:val="24"/>
        </w:rPr>
        <w:t>。当共混颗粒粒径与裂缝宽度比值为</w:t>
      </w:r>
      <w:r>
        <w:rPr>
          <w:rFonts w:ascii="Times New Roman" w:eastAsia="宋体" w:hAnsi="Times New Roman" w:cs="Times New Roman"/>
          <w:sz w:val="24"/>
          <w:szCs w:val="24"/>
        </w:rPr>
        <w:t>1:2.5</w:t>
      </w:r>
      <w:r>
        <w:rPr>
          <w:rFonts w:ascii="Times New Roman" w:eastAsia="宋体" w:hAnsi="Times New Roman" w:cs="Times New Roman"/>
          <w:sz w:val="24"/>
          <w:szCs w:val="24"/>
        </w:rPr>
        <w:t>时，裂缝调整后注水压力较高，封堵率基本达到最大值，并建立了裂缝</w:t>
      </w:r>
      <w:proofErr w:type="gramStart"/>
      <w:r>
        <w:rPr>
          <w:rFonts w:ascii="Times New Roman" w:eastAsia="宋体" w:hAnsi="Times New Roman" w:cs="Times New Roman"/>
          <w:sz w:val="24"/>
          <w:szCs w:val="24"/>
        </w:rPr>
        <w:t>型复杂</w:t>
      </w:r>
      <w:proofErr w:type="gramEnd"/>
      <w:r>
        <w:rPr>
          <w:rFonts w:ascii="Times New Roman" w:eastAsia="宋体" w:hAnsi="Times New Roman" w:cs="Times New Roman"/>
          <w:sz w:val="24"/>
          <w:szCs w:val="24"/>
        </w:rPr>
        <w:t>介质油藏深部封堵后裂缝承压能力的预测方法。</w:t>
      </w:r>
    </w:p>
    <w:p w14:paraId="4581B98C" w14:textId="77777777" w:rsidR="004E7510" w:rsidRDefault="004E7510" w:rsidP="004E751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）提出了改性</w:t>
      </w:r>
      <w:r>
        <w:rPr>
          <w:rFonts w:ascii="Times New Roman" w:eastAsia="宋体" w:hAnsi="Times New Roman" w:cs="Times New Roman"/>
          <w:sz w:val="24"/>
          <w:szCs w:val="24"/>
        </w:rPr>
        <w:t>PE/POE</w:t>
      </w:r>
      <w:r>
        <w:rPr>
          <w:rFonts w:ascii="Times New Roman" w:eastAsia="宋体" w:hAnsi="Times New Roman" w:cs="Times New Roman"/>
          <w:sz w:val="24"/>
          <w:szCs w:val="24"/>
        </w:rPr>
        <w:t>共混颗粒扩大裂缝</w:t>
      </w:r>
      <w:proofErr w:type="gramStart"/>
      <w:r>
        <w:rPr>
          <w:rFonts w:ascii="Times New Roman" w:eastAsia="宋体" w:hAnsi="Times New Roman" w:cs="Times New Roman"/>
          <w:sz w:val="24"/>
          <w:szCs w:val="24"/>
        </w:rPr>
        <w:t>型</w:t>
      </w:r>
      <w:r>
        <w:rPr>
          <w:rFonts w:ascii="Times New Roman" w:eastAsia="宋体" w:hAnsi="Times New Roman" w:cs="Times New Roman" w:hint="eastAsia"/>
          <w:sz w:val="24"/>
          <w:szCs w:val="24"/>
        </w:rPr>
        <w:t>复杂</w:t>
      </w:r>
      <w:proofErr w:type="gramEnd"/>
      <w:r>
        <w:rPr>
          <w:rFonts w:ascii="Times New Roman" w:eastAsia="宋体" w:hAnsi="Times New Roman" w:cs="Times New Roman"/>
          <w:sz w:val="24"/>
          <w:szCs w:val="24"/>
        </w:rPr>
        <w:t>介质油藏波及体积关键技术</w:t>
      </w:r>
    </w:p>
    <w:p w14:paraId="1CB8019C" w14:textId="77777777" w:rsidR="004E7510" w:rsidRDefault="004E7510" w:rsidP="004E751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研发了用于制备改性</w:t>
      </w:r>
      <w:r>
        <w:rPr>
          <w:rFonts w:ascii="Times New Roman" w:eastAsia="宋体" w:hAnsi="Times New Roman" w:cs="Times New Roman"/>
          <w:sz w:val="24"/>
          <w:szCs w:val="24"/>
        </w:rPr>
        <w:t>PE/POE</w:t>
      </w:r>
      <w:r>
        <w:rPr>
          <w:rFonts w:ascii="Times New Roman" w:eastAsia="宋体" w:hAnsi="Times New Roman" w:cs="Times New Roman"/>
          <w:sz w:val="24"/>
          <w:szCs w:val="24"/>
        </w:rPr>
        <w:t>共混颗粒的双螺杆挤出设备，建立了流体</w:t>
      </w:r>
      <w:r>
        <w:rPr>
          <w:rFonts w:ascii="Times New Roman" w:eastAsia="宋体" w:hAnsi="Times New Roman" w:cs="Times New Roman"/>
          <w:sz w:val="24"/>
          <w:szCs w:val="24"/>
        </w:rPr>
        <w:t>—</w:t>
      </w:r>
      <w:r>
        <w:rPr>
          <w:rFonts w:ascii="Times New Roman" w:eastAsia="宋体" w:hAnsi="Times New Roman" w:cs="Times New Roman"/>
          <w:sz w:val="24"/>
          <w:szCs w:val="24"/>
        </w:rPr>
        <w:t>改性</w:t>
      </w:r>
      <w:r>
        <w:rPr>
          <w:rFonts w:ascii="Times New Roman" w:eastAsia="宋体" w:hAnsi="Times New Roman" w:cs="Times New Roman"/>
          <w:sz w:val="24"/>
          <w:szCs w:val="24"/>
        </w:rPr>
        <w:t>PE/POE</w:t>
      </w:r>
      <w:r>
        <w:rPr>
          <w:rFonts w:ascii="Times New Roman" w:eastAsia="宋体" w:hAnsi="Times New Roman" w:cs="Times New Roman"/>
          <w:sz w:val="24"/>
          <w:szCs w:val="24"/>
        </w:rPr>
        <w:t>共混颗粒两相耦合流动模型，优化了改性</w:t>
      </w:r>
      <w:r>
        <w:rPr>
          <w:rFonts w:ascii="Times New Roman" w:eastAsia="宋体" w:hAnsi="Times New Roman" w:cs="Times New Roman"/>
          <w:sz w:val="24"/>
          <w:szCs w:val="24"/>
        </w:rPr>
        <w:t>PE/POE</w:t>
      </w:r>
      <w:r>
        <w:rPr>
          <w:rFonts w:ascii="Times New Roman" w:eastAsia="宋体" w:hAnsi="Times New Roman" w:cs="Times New Roman"/>
          <w:sz w:val="24"/>
          <w:szCs w:val="24"/>
        </w:rPr>
        <w:t>共混颗粒技术政策，明确了改性</w:t>
      </w:r>
      <w:r>
        <w:rPr>
          <w:rFonts w:ascii="Times New Roman" w:eastAsia="宋体" w:hAnsi="Times New Roman" w:cs="Times New Roman"/>
          <w:sz w:val="24"/>
          <w:szCs w:val="24"/>
        </w:rPr>
        <w:t>PE/POE</w:t>
      </w:r>
      <w:r>
        <w:rPr>
          <w:rFonts w:ascii="Times New Roman" w:eastAsia="宋体" w:hAnsi="Times New Roman" w:cs="Times New Roman"/>
          <w:sz w:val="24"/>
          <w:szCs w:val="24"/>
        </w:rPr>
        <w:t>共混颗粒封堵（调流）效果，提出了油水井</w:t>
      </w:r>
      <w:proofErr w:type="gramStart"/>
      <w:r>
        <w:rPr>
          <w:rFonts w:ascii="Times New Roman" w:eastAsia="宋体" w:hAnsi="Times New Roman" w:cs="Times New Roman"/>
          <w:sz w:val="24"/>
          <w:szCs w:val="24"/>
        </w:rPr>
        <w:t>定量调参调配</w:t>
      </w:r>
      <w:proofErr w:type="gramEnd"/>
      <w:r>
        <w:rPr>
          <w:rFonts w:ascii="Times New Roman" w:eastAsia="宋体" w:hAnsi="Times New Roman" w:cs="Times New Roman"/>
          <w:sz w:val="24"/>
          <w:szCs w:val="24"/>
        </w:rPr>
        <w:t>调流线的方法，完善了改性</w:t>
      </w:r>
      <w:r>
        <w:rPr>
          <w:rFonts w:ascii="Times New Roman" w:eastAsia="宋体" w:hAnsi="Times New Roman" w:cs="Times New Roman"/>
          <w:sz w:val="24"/>
          <w:szCs w:val="24"/>
        </w:rPr>
        <w:t>PE/POE</w:t>
      </w:r>
      <w:r>
        <w:rPr>
          <w:rFonts w:ascii="Times New Roman" w:eastAsia="宋体" w:hAnsi="Times New Roman" w:cs="Times New Roman"/>
          <w:sz w:val="24"/>
          <w:szCs w:val="24"/>
        </w:rPr>
        <w:t>共混颗粒裂缝型介质油藏注入工艺。</w:t>
      </w:r>
    </w:p>
    <w:p w14:paraId="52065199" w14:textId="22AB3429" w:rsidR="004E7510" w:rsidRPr="004E7510" w:rsidRDefault="004E7510">
      <w:pPr>
        <w:spacing w:line="440" w:lineRule="exact"/>
        <w:ind w:firstLine="482"/>
        <w:rPr>
          <w:rFonts w:ascii="Times New Roman" w:hAnsi="Times New Roman" w:cs="Times New Roman"/>
          <w:b/>
          <w:bCs/>
          <w:sz w:val="24"/>
          <w:szCs w:val="24"/>
        </w:rPr>
      </w:pPr>
      <w:r>
        <w:rPr>
          <w:rFonts w:ascii="Times New Roman" w:hAnsi="Times New Roman" w:cs="Times New Roman" w:hint="eastAsia"/>
          <w:b/>
          <w:bCs/>
          <w:sz w:val="24"/>
          <w:szCs w:val="24"/>
        </w:rPr>
        <w:t>创新点</w:t>
      </w:r>
      <w:r>
        <w:rPr>
          <w:rFonts w:ascii="Times New Roman" w:hAnsi="Times New Roman" w:cs="Times New Roman" w:hint="eastAsia"/>
          <w:b/>
          <w:bCs/>
          <w:sz w:val="24"/>
          <w:szCs w:val="24"/>
        </w:rPr>
        <w:t>2</w:t>
      </w:r>
      <w:r>
        <w:rPr>
          <w:rFonts w:ascii="Times New Roman" w:hAnsi="Times New Roman" w:cs="Times New Roman"/>
          <w:b/>
          <w:bCs/>
          <w:sz w:val="24"/>
          <w:szCs w:val="24"/>
        </w:rPr>
        <w:t xml:space="preserve"> </w:t>
      </w:r>
      <w:r>
        <w:rPr>
          <w:rFonts w:ascii="Times New Roman" w:eastAsia="宋体" w:hAnsi="Times New Roman" w:cs="Times New Roman"/>
          <w:b/>
          <w:sz w:val="24"/>
          <w:szCs w:val="24"/>
        </w:rPr>
        <w:t>研发了溶洞</w:t>
      </w:r>
      <w:proofErr w:type="gramStart"/>
      <w:r>
        <w:rPr>
          <w:rFonts w:ascii="Times New Roman" w:eastAsia="宋体" w:hAnsi="Times New Roman" w:cs="Times New Roman"/>
          <w:b/>
          <w:sz w:val="24"/>
          <w:szCs w:val="24"/>
        </w:rPr>
        <w:t>型复杂</w:t>
      </w:r>
      <w:proofErr w:type="gramEnd"/>
      <w:r>
        <w:rPr>
          <w:rFonts w:ascii="Times New Roman" w:eastAsia="宋体" w:hAnsi="Times New Roman" w:cs="Times New Roman"/>
          <w:b/>
          <w:sz w:val="24"/>
          <w:szCs w:val="24"/>
        </w:rPr>
        <w:t>介质油藏扩大波及体积关键技术</w:t>
      </w:r>
    </w:p>
    <w:p w14:paraId="7AAD7D59" w14:textId="77777777" w:rsidR="004E7510" w:rsidRDefault="004E7510" w:rsidP="004E751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）研发了一种耐温耐盐耐油性生物纳米强化泡沫体系</w:t>
      </w:r>
    </w:p>
    <w:p w14:paraId="6CAEC201" w14:textId="77777777" w:rsidR="004E7510" w:rsidRDefault="004E7510" w:rsidP="004E751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针对溶洞</w:t>
      </w:r>
      <w:proofErr w:type="gramStart"/>
      <w:r>
        <w:rPr>
          <w:rFonts w:ascii="Times New Roman" w:eastAsia="宋体" w:hAnsi="Times New Roman" w:cs="Times New Roman"/>
          <w:sz w:val="24"/>
          <w:szCs w:val="24"/>
        </w:rPr>
        <w:t>型复杂</w:t>
      </w:r>
      <w:proofErr w:type="gramEnd"/>
      <w:r>
        <w:rPr>
          <w:rFonts w:ascii="Times New Roman" w:eastAsia="宋体" w:hAnsi="Times New Roman" w:cs="Times New Roman"/>
          <w:sz w:val="24"/>
          <w:szCs w:val="24"/>
        </w:rPr>
        <w:t>介质油藏剪切力弱、温度高、原油黏度高等特点，研发了以活性纳米片、长链烷烃降解菌、</w:t>
      </w:r>
      <w:proofErr w:type="gramStart"/>
      <w:r>
        <w:rPr>
          <w:rFonts w:ascii="Times New Roman" w:eastAsia="宋体" w:hAnsi="Times New Roman" w:cs="Times New Roman"/>
          <w:sz w:val="24"/>
          <w:szCs w:val="24"/>
        </w:rPr>
        <w:t>抗温抗盐</w:t>
      </w:r>
      <w:proofErr w:type="gramEnd"/>
      <w:r>
        <w:rPr>
          <w:rFonts w:ascii="Times New Roman" w:eastAsia="宋体" w:hAnsi="Times New Roman" w:cs="Times New Roman"/>
          <w:sz w:val="24"/>
          <w:szCs w:val="24"/>
        </w:rPr>
        <w:t>起泡剂为主要成分的生物纳米强化泡沫体系，耐温</w:t>
      </w:r>
      <w:r>
        <w:rPr>
          <w:rFonts w:ascii="Times New Roman" w:eastAsia="宋体" w:hAnsi="Times New Roman" w:cs="Times New Roman"/>
          <w:sz w:val="24"/>
          <w:szCs w:val="24"/>
        </w:rPr>
        <w:t>130 ℃</w:t>
      </w:r>
      <w:r>
        <w:rPr>
          <w:rFonts w:ascii="Times New Roman" w:eastAsia="宋体" w:hAnsi="Times New Roman" w:cs="Times New Roman"/>
          <w:sz w:val="24"/>
          <w:szCs w:val="24"/>
        </w:rPr>
        <w:t>、耐盐</w:t>
      </w:r>
      <w:r>
        <w:rPr>
          <w:rFonts w:ascii="Times New Roman" w:eastAsia="宋体" w:hAnsi="Times New Roman" w:cs="Times New Roman"/>
          <w:sz w:val="24"/>
          <w:szCs w:val="24"/>
        </w:rPr>
        <w:t>22</w:t>
      </w:r>
      <w:r>
        <w:rPr>
          <w:rFonts w:ascii="Times New Roman" w:eastAsia="宋体" w:hAnsi="Times New Roman" w:cs="Times New Roman"/>
          <w:sz w:val="24"/>
        </w:rPr>
        <w:t>×10</w:t>
      </w:r>
      <w:r>
        <w:rPr>
          <w:rFonts w:ascii="Times New Roman" w:eastAsia="宋体" w:hAnsi="Times New Roman" w:cs="Times New Roman"/>
          <w:sz w:val="24"/>
          <w:vertAlign w:val="superscript"/>
        </w:rPr>
        <w:t>4</w:t>
      </w:r>
      <w:r>
        <w:rPr>
          <w:rFonts w:ascii="Times New Roman" w:eastAsia="宋体" w:hAnsi="Times New Roman" w:cs="Times New Roman"/>
          <w:sz w:val="24"/>
        </w:rPr>
        <w:t xml:space="preserve"> mg/L</w:t>
      </w:r>
      <w:r>
        <w:rPr>
          <w:rFonts w:ascii="Times New Roman" w:eastAsia="宋体" w:hAnsi="Times New Roman" w:cs="Times New Roman"/>
          <w:sz w:val="24"/>
          <w:szCs w:val="24"/>
        </w:rPr>
        <w:t>、耐油</w:t>
      </w:r>
      <w:r>
        <w:rPr>
          <w:rFonts w:ascii="Times New Roman" w:eastAsia="宋体" w:hAnsi="Times New Roman" w:cs="Times New Roman"/>
          <w:sz w:val="24"/>
          <w:szCs w:val="24"/>
        </w:rPr>
        <w:t>50%</w:t>
      </w:r>
      <w:r>
        <w:rPr>
          <w:rFonts w:ascii="Times New Roman" w:eastAsia="宋体" w:hAnsi="Times New Roman" w:cs="Times New Roman"/>
          <w:sz w:val="24"/>
          <w:szCs w:val="24"/>
        </w:rPr>
        <w:t>。生物纳米强化泡沫体系运移</w:t>
      </w:r>
      <w:r>
        <w:rPr>
          <w:rFonts w:ascii="Times New Roman" w:eastAsia="宋体" w:hAnsi="Times New Roman" w:cs="Times New Roman"/>
          <w:sz w:val="24"/>
          <w:szCs w:val="24"/>
        </w:rPr>
        <w:lastRenderedPageBreak/>
        <w:t>至油藏深部可发挥多重作用：泡沫在溶洞堆积控制气窜、降解</w:t>
      </w:r>
      <w:proofErr w:type="gramStart"/>
      <w:r>
        <w:rPr>
          <w:rFonts w:ascii="Times New Roman" w:eastAsia="宋体" w:hAnsi="Times New Roman" w:cs="Times New Roman"/>
          <w:sz w:val="24"/>
          <w:szCs w:val="24"/>
        </w:rPr>
        <w:t>菌</w:t>
      </w:r>
      <w:proofErr w:type="gramEnd"/>
      <w:r>
        <w:rPr>
          <w:rFonts w:ascii="Times New Roman" w:eastAsia="宋体" w:hAnsi="Times New Roman" w:cs="Times New Roman"/>
          <w:sz w:val="24"/>
          <w:szCs w:val="24"/>
        </w:rPr>
        <w:t>高效分解长链烷烃（稠油）及活性纳米片高效剥离油膜。</w:t>
      </w:r>
    </w:p>
    <w:p w14:paraId="206A92B2" w14:textId="77777777" w:rsidR="004E7510" w:rsidRDefault="004E7510" w:rsidP="004E751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）提出了生物纳米强化泡沫辅助气</w:t>
      </w:r>
      <w:proofErr w:type="gramStart"/>
      <w:r>
        <w:rPr>
          <w:rFonts w:ascii="Times New Roman" w:eastAsia="宋体" w:hAnsi="Times New Roman" w:cs="Times New Roman"/>
          <w:sz w:val="24"/>
          <w:szCs w:val="24"/>
        </w:rPr>
        <w:t>驱扩大</w:t>
      </w:r>
      <w:r>
        <w:rPr>
          <w:rFonts w:ascii="Times New Roman" w:eastAsia="宋体" w:hAnsi="Times New Roman" w:cs="Times New Roman" w:hint="eastAsia"/>
          <w:sz w:val="24"/>
          <w:szCs w:val="24"/>
        </w:rPr>
        <w:t>溶洞型复杂</w:t>
      </w:r>
      <w:proofErr w:type="gramEnd"/>
      <w:r>
        <w:rPr>
          <w:rFonts w:ascii="Times New Roman" w:eastAsia="宋体" w:hAnsi="Times New Roman" w:cs="Times New Roman"/>
          <w:sz w:val="24"/>
          <w:szCs w:val="24"/>
        </w:rPr>
        <w:t>介质油藏波及体积关键技术</w:t>
      </w:r>
    </w:p>
    <w:p w14:paraId="338A7CE0" w14:textId="77777777" w:rsidR="004E7510" w:rsidRDefault="004E7510" w:rsidP="004E751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优化了生物纳米强化泡沫辅助气</w:t>
      </w:r>
      <w:proofErr w:type="gramStart"/>
      <w:r>
        <w:rPr>
          <w:rFonts w:ascii="Times New Roman" w:eastAsia="宋体" w:hAnsi="Times New Roman" w:cs="Times New Roman"/>
          <w:sz w:val="24"/>
          <w:szCs w:val="24"/>
        </w:rPr>
        <w:t>驱技术</w:t>
      </w:r>
      <w:proofErr w:type="gramEnd"/>
      <w:r>
        <w:rPr>
          <w:rFonts w:ascii="Times New Roman" w:eastAsia="宋体" w:hAnsi="Times New Roman" w:cs="Times New Roman"/>
          <w:sz w:val="24"/>
          <w:szCs w:val="24"/>
        </w:rPr>
        <w:t>政策（注入段塞、注入时机等），研发</w:t>
      </w:r>
      <w:r>
        <w:rPr>
          <w:rFonts w:ascii="Times New Roman" w:eastAsia="宋体" w:hAnsi="Times New Roman" w:cs="Times New Roman" w:hint="eastAsia"/>
          <w:sz w:val="24"/>
          <w:szCs w:val="24"/>
        </w:rPr>
        <w:t>并</w:t>
      </w:r>
      <w:r>
        <w:rPr>
          <w:rFonts w:ascii="Times New Roman" w:eastAsia="宋体" w:hAnsi="Times New Roman" w:cs="Times New Roman"/>
          <w:sz w:val="24"/>
          <w:szCs w:val="24"/>
        </w:rPr>
        <w:t>建立了溶洞</w:t>
      </w:r>
      <w:proofErr w:type="gramStart"/>
      <w:r>
        <w:rPr>
          <w:rFonts w:ascii="Times New Roman" w:eastAsia="宋体" w:hAnsi="Times New Roman" w:cs="Times New Roman"/>
          <w:sz w:val="24"/>
          <w:szCs w:val="24"/>
        </w:rPr>
        <w:t>型复杂</w:t>
      </w:r>
      <w:proofErr w:type="gramEnd"/>
      <w:r>
        <w:rPr>
          <w:rFonts w:ascii="Times New Roman" w:eastAsia="宋体" w:hAnsi="Times New Roman" w:cs="Times New Roman"/>
          <w:sz w:val="24"/>
          <w:szCs w:val="24"/>
        </w:rPr>
        <w:t>介质油藏泡沫体系相关配套设施及发泡系统，形成了一套完整的溶洞</w:t>
      </w:r>
      <w:proofErr w:type="gramStart"/>
      <w:r>
        <w:rPr>
          <w:rFonts w:ascii="Times New Roman" w:eastAsia="宋体" w:hAnsi="Times New Roman" w:cs="Times New Roman"/>
          <w:sz w:val="24"/>
          <w:szCs w:val="24"/>
        </w:rPr>
        <w:t>型复杂</w:t>
      </w:r>
      <w:proofErr w:type="gramEnd"/>
      <w:r>
        <w:rPr>
          <w:rFonts w:ascii="Times New Roman" w:eastAsia="宋体" w:hAnsi="Times New Roman" w:cs="Times New Roman"/>
          <w:sz w:val="24"/>
          <w:szCs w:val="24"/>
        </w:rPr>
        <w:t>介质油藏生物纳米强化泡沫矿场注入工艺，能够实现地面两级发泡、集成数控、同步混输和配</w:t>
      </w:r>
      <w:r>
        <w:rPr>
          <w:rFonts w:ascii="Times New Roman" w:eastAsia="宋体" w:hAnsi="Times New Roman" w:cs="Times New Roman"/>
          <w:sz w:val="24"/>
          <w:szCs w:val="24"/>
        </w:rPr>
        <w:t>-</w:t>
      </w:r>
      <w:r>
        <w:rPr>
          <w:rFonts w:ascii="Times New Roman" w:eastAsia="宋体" w:hAnsi="Times New Roman" w:cs="Times New Roman"/>
          <w:sz w:val="24"/>
          <w:szCs w:val="24"/>
        </w:rPr>
        <w:t>发</w:t>
      </w:r>
      <w:r>
        <w:rPr>
          <w:rFonts w:ascii="Times New Roman" w:eastAsia="宋体" w:hAnsi="Times New Roman" w:cs="Times New Roman"/>
          <w:sz w:val="24"/>
          <w:szCs w:val="24"/>
        </w:rPr>
        <w:t>-</w:t>
      </w:r>
      <w:r>
        <w:rPr>
          <w:rFonts w:ascii="Times New Roman" w:eastAsia="宋体" w:hAnsi="Times New Roman" w:cs="Times New Roman"/>
          <w:sz w:val="24"/>
          <w:szCs w:val="24"/>
        </w:rPr>
        <w:t>注</w:t>
      </w:r>
      <w:proofErr w:type="gramStart"/>
      <w:r>
        <w:rPr>
          <w:rFonts w:ascii="Times New Roman" w:eastAsia="宋体" w:hAnsi="Times New Roman" w:cs="Times New Roman"/>
          <w:sz w:val="24"/>
          <w:szCs w:val="24"/>
        </w:rPr>
        <w:t>一体撬装式</w:t>
      </w:r>
      <w:proofErr w:type="gramEnd"/>
      <w:r>
        <w:rPr>
          <w:rFonts w:ascii="Times New Roman" w:eastAsia="宋体" w:hAnsi="Times New Roman" w:cs="Times New Roman"/>
          <w:sz w:val="24"/>
          <w:szCs w:val="24"/>
        </w:rPr>
        <w:t>，解决了塔河油田矿场注泡沫的三大难题：泡沫粒径可控、油井连续作业</w:t>
      </w:r>
      <w:proofErr w:type="gramStart"/>
      <w:r>
        <w:rPr>
          <w:rFonts w:ascii="Times New Roman" w:eastAsia="宋体" w:hAnsi="Times New Roman" w:cs="Times New Roman"/>
          <w:sz w:val="24"/>
          <w:szCs w:val="24"/>
        </w:rPr>
        <w:t>及罐多</w:t>
      </w:r>
      <w:proofErr w:type="gramEnd"/>
      <w:r>
        <w:rPr>
          <w:rFonts w:ascii="Times New Roman" w:eastAsia="宋体" w:hAnsi="Times New Roman" w:cs="Times New Roman"/>
          <w:sz w:val="24"/>
          <w:szCs w:val="24"/>
        </w:rPr>
        <w:t>/</w:t>
      </w:r>
      <w:r>
        <w:rPr>
          <w:rFonts w:ascii="Times New Roman" w:eastAsia="宋体" w:hAnsi="Times New Roman" w:cs="Times New Roman"/>
          <w:sz w:val="24"/>
          <w:szCs w:val="24"/>
        </w:rPr>
        <w:t>线长</w:t>
      </w:r>
      <w:r>
        <w:rPr>
          <w:rFonts w:ascii="Times New Roman" w:eastAsia="宋体" w:hAnsi="Times New Roman" w:cs="Times New Roman"/>
          <w:sz w:val="24"/>
          <w:szCs w:val="24"/>
        </w:rPr>
        <w:t>/</w:t>
      </w:r>
      <w:r>
        <w:rPr>
          <w:rFonts w:ascii="Times New Roman" w:eastAsia="宋体" w:hAnsi="Times New Roman" w:cs="Times New Roman"/>
          <w:sz w:val="24"/>
          <w:szCs w:val="24"/>
        </w:rPr>
        <w:t>面广。</w:t>
      </w:r>
    </w:p>
    <w:p w14:paraId="450754D0" w14:textId="5716E5A8" w:rsidR="004E7510" w:rsidRPr="004E7510" w:rsidRDefault="004E7510">
      <w:pPr>
        <w:spacing w:line="440" w:lineRule="exact"/>
        <w:ind w:firstLine="482"/>
        <w:rPr>
          <w:rFonts w:ascii="Times New Roman" w:hAnsi="Times New Roman" w:cs="Times New Roman"/>
          <w:b/>
          <w:bCs/>
          <w:sz w:val="24"/>
          <w:szCs w:val="24"/>
        </w:rPr>
      </w:pPr>
      <w:r>
        <w:rPr>
          <w:rFonts w:ascii="Times New Roman" w:hAnsi="Times New Roman" w:cs="Times New Roman" w:hint="eastAsia"/>
          <w:b/>
          <w:bCs/>
          <w:sz w:val="24"/>
          <w:szCs w:val="24"/>
        </w:rPr>
        <w:t>创新点</w:t>
      </w:r>
      <w:r>
        <w:rPr>
          <w:rFonts w:ascii="Times New Roman" w:hAnsi="Times New Roman" w:cs="Times New Roman" w:hint="eastAsia"/>
          <w:b/>
          <w:bCs/>
          <w:sz w:val="24"/>
          <w:szCs w:val="24"/>
        </w:rPr>
        <w:t>3</w:t>
      </w:r>
      <w:r>
        <w:rPr>
          <w:rFonts w:ascii="Times New Roman" w:hAnsi="Times New Roman" w:cs="Times New Roman"/>
          <w:b/>
          <w:bCs/>
          <w:sz w:val="24"/>
          <w:szCs w:val="24"/>
        </w:rPr>
        <w:t xml:space="preserve"> </w:t>
      </w:r>
      <w:r>
        <w:rPr>
          <w:rFonts w:ascii="Times New Roman" w:eastAsia="宋体" w:hAnsi="Times New Roman" w:cs="Times New Roman"/>
          <w:b/>
          <w:sz w:val="24"/>
          <w:szCs w:val="24"/>
        </w:rPr>
        <w:t>研发了裂缝</w:t>
      </w:r>
      <w:r>
        <w:rPr>
          <w:rFonts w:ascii="Times New Roman" w:eastAsia="宋体" w:hAnsi="Times New Roman" w:cs="Times New Roman"/>
          <w:b/>
          <w:sz w:val="24"/>
          <w:szCs w:val="24"/>
        </w:rPr>
        <w:t>-</w:t>
      </w:r>
      <w:r>
        <w:rPr>
          <w:rFonts w:ascii="Times New Roman" w:eastAsia="宋体" w:hAnsi="Times New Roman" w:cs="Times New Roman"/>
          <w:b/>
          <w:sz w:val="24"/>
          <w:szCs w:val="24"/>
        </w:rPr>
        <w:t>溶洞</w:t>
      </w:r>
      <w:proofErr w:type="gramStart"/>
      <w:r>
        <w:rPr>
          <w:rFonts w:ascii="Times New Roman" w:eastAsia="宋体" w:hAnsi="Times New Roman" w:cs="Times New Roman"/>
          <w:b/>
          <w:sz w:val="24"/>
          <w:szCs w:val="24"/>
        </w:rPr>
        <w:t>型复杂</w:t>
      </w:r>
      <w:proofErr w:type="gramEnd"/>
      <w:r>
        <w:rPr>
          <w:rFonts w:ascii="Times New Roman" w:eastAsia="宋体" w:hAnsi="Times New Roman" w:cs="Times New Roman"/>
          <w:b/>
          <w:sz w:val="24"/>
          <w:szCs w:val="24"/>
        </w:rPr>
        <w:t>介质油藏扩大波及体积关键技术</w:t>
      </w:r>
    </w:p>
    <w:p w14:paraId="73721FDA" w14:textId="77777777" w:rsidR="004E7510" w:rsidRDefault="004E7510" w:rsidP="004E751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）研发了改性淀粉树脂胶和共聚胶复合堵水体系</w:t>
      </w:r>
    </w:p>
    <w:p w14:paraId="7C3CDF42" w14:textId="77777777" w:rsidR="004E7510" w:rsidRDefault="004E7510" w:rsidP="004E751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针对裂缝</w:t>
      </w:r>
      <w:r>
        <w:rPr>
          <w:rFonts w:ascii="Times New Roman" w:eastAsia="宋体" w:hAnsi="Times New Roman" w:cs="Times New Roman"/>
          <w:sz w:val="24"/>
          <w:szCs w:val="24"/>
        </w:rPr>
        <w:t>-</w:t>
      </w:r>
      <w:r>
        <w:rPr>
          <w:rFonts w:ascii="Times New Roman" w:eastAsia="宋体" w:hAnsi="Times New Roman" w:cs="Times New Roman"/>
          <w:sz w:val="24"/>
          <w:szCs w:val="24"/>
        </w:rPr>
        <w:t>溶洞</w:t>
      </w:r>
      <w:proofErr w:type="gramStart"/>
      <w:r>
        <w:rPr>
          <w:rFonts w:ascii="Times New Roman" w:eastAsia="宋体" w:hAnsi="Times New Roman" w:cs="Times New Roman"/>
          <w:sz w:val="24"/>
          <w:szCs w:val="24"/>
        </w:rPr>
        <w:t>型复杂</w:t>
      </w:r>
      <w:proofErr w:type="gramEnd"/>
      <w:r>
        <w:rPr>
          <w:rFonts w:ascii="Times New Roman" w:eastAsia="宋体" w:hAnsi="Times New Roman" w:cs="Times New Roman"/>
          <w:sz w:val="24"/>
          <w:szCs w:val="24"/>
        </w:rPr>
        <w:t>介质油藏特征，研发了改性淀粉树脂胶和共聚胶复合堵水体系，耐温最高可达</w:t>
      </w:r>
      <w:r>
        <w:rPr>
          <w:rFonts w:ascii="Times New Roman" w:eastAsia="宋体" w:hAnsi="Times New Roman" w:cs="Times New Roman"/>
          <w:sz w:val="24"/>
          <w:szCs w:val="24"/>
        </w:rPr>
        <w:t>140 ℃</w:t>
      </w:r>
      <w:r>
        <w:rPr>
          <w:rFonts w:ascii="Times New Roman" w:eastAsia="宋体" w:hAnsi="Times New Roman" w:cs="Times New Roman"/>
          <w:sz w:val="24"/>
          <w:szCs w:val="24"/>
        </w:rPr>
        <w:t>，耐盐</w:t>
      </w:r>
      <w:r>
        <w:rPr>
          <w:rFonts w:ascii="Times New Roman" w:eastAsia="宋体" w:hAnsi="Times New Roman" w:cs="Times New Roman"/>
          <w:sz w:val="24"/>
          <w:szCs w:val="24"/>
        </w:rPr>
        <w:t>24×10</w:t>
      </w:r>
      <w:r>
        <w:rPr>
          <w:rFonts w:ascii="Times New Roman" w:eastAsia="宋体" w:hAnsi="Times New Roman" w:cs="Times New Roman"/>
          <w:sz w:val="24"/>
          <w:szCs w:val="24"/>
          <w:vertAlign w:val="superscript"/>
        </w:rPr>
        <w:t>4</w:t>
      </w:r>
      <w:r>
        <w:rPr>
          <w:rFonts w:ascii="Times New Roman" w:eastAsia="宋体" w:hAnsi="Times New Roman" w:cs="Times New Roman"/>
          <w:sz w:val="24"/>
          <w:szCs w:val="24"/>
        </w:rPr>
        <w:t xml:space="preserve"> mg/L</w:t>
      </w:r>
      <w:r>
        <w:rPr>
          <w:rFonts w:ascii="Times New Roman" w:eastAsia="宋体" w:hAnsi="Times New Roman" w:cs="Times New Roman"/>
          <w:sz w:val="24"/>
          <w:szCs w:val="24"/>
        </w:rPr>
        <w:t>，凝胶强度可达</w:t>
      </w:r>
      <w:r>
        <w:rPr>
          <w:rFonts w:ascii="Times New Roman" w:eastAsia="宋体" w:hAnsi="Times New Roman" w:cs="Times New Roman"/>
          <w:sz w:val="24"/>
          <w:szCs w:val="24"/>
        </w:rPr>
        <w:t>G-I</w:t>
      </w:r>
      <w:r>
        <w:rPr>
          <w:rFonts w:ascii="Times New Roman" w:eastAsia="宋体" w:hAnsi="Times New Roman" w:cs="Times New Roman"/>
          <w:sz w:val="24"/>
          <w:szCs w:val="24"/>
        </w:rPr>
        <w:t>级，</w:t>
      </w:r>
      <w:r>
        <w:rPr>
          <w:rFonts w:ascii="Times New Roman" w:eastAsia="宋体" w:hAnsi="Times New Roman" w:cs="Times New Roman"/>
          <w:sz w:val="24"/>
          <w:szCs w:val="24"/>
        </w:rPr>
        <w:t>150 d</w:t>
      </w:r>
      <w:r>
        <w:rPr>
          <w:rFonts w:ascii="Times New Roman" w:eastAsia="宋体" w:hAnsi="Times New Roman" w:cs="Times New Roman"/>
          <w:sz w:val="24"/>
          <w:szCs w:val="24"/>
        </w:rPr>
        <w:t>稳定不脱水，成</w:t>
      </w:r>
      <w:proofErr w:type="gramStart"/>
      <w:r>
        <w:rPr>
          <w:rFonts w:ascii="Times New Roman" w:eastAsia="宋体" w:hAnsi="Times New Roman" w:cs="Times New Roman"/>
          <w:sz w:val="24"/>
          <w:szCs w:val="24"/>
        </w:rPr>
        <w:t>胶时间</w:t>
      </w:r>
      <w:proofErr w:type="gramEnd"/>
      <w:r>
        <w:rPr>
          <w:rFonts w:ascii="Times New Roman" w:eastAsia="宋体" w:hAnsi="Times New Roman" w:cs="Times New Roman"/>
          <w:sz w:val="24"/>
          <w:szCs w:val="24"/>
        </w:rPr>
        <w:t>和成胶强度可控，可满足裂缝</w:t>
      </w:r>
      <w:r>
        <w:rPr>
          <w:rFonts w:ascii="Times New Roman" w:eastAsia="宋体" w:hAnsi="Times New Roman" w:cs="Times New Roman"/>
          <w:sz w:val="24"/>
          <w:szCs w:val="24"/>
        </w:rPr>
        <w:t>-</w:t>
      </w:r>
      <w:r>
        <w:rPr>
          <w:rFonts w:ascii="Times New Roman" w:eastAsia="宋体" w:hAnsi="Times New Roman" w:cs="Times New Roman"/>
          <w:sz w:val="24"/>
          <w:szCs w:val="24"/>
        </w:rPr>
        <w:t>溶洞</w:t>
      </w:r>
      <w:proofErr w:type="gramStart"/>
      <w:r>
        <w:rPr>
          <w:rFonts w:ascii="Times New Roman" w:eastAsia="宋体" w:hAnsi="Times New Roman" w:cs="Times New Roman"/>
          <w:sz w:val="24"/>
          <w:szCs w:val="24"/>
        </w:rPr>
        <w:t>型复杂</w:t>
      </w:r>
      <w:proofErr w:type="gramEnd"/>
      <w:r>
        <w:rPr>
          <w:rFonts w:ascii="Times New Roman" w:eastAsia="宋体" w:hAnsi="Times New Roman" w:cs="Times New Roman"/>
          <w:sz w:val="24"/>
          <w:szCs w:val="24"/>
        </w:rPr>
        <w:t>介质油藏扩大波及体积的需求。</w:t>
      </w:r>
    </w:p>
    <w:p w14:paraId="7967EDFA" w14:textId="77777777" w:rsidR="004E7510" w:rsidRDefault="004E7510" w:rsidP="004E751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）提出了改性淀粉树脂胶和共聚胶复合堵水体系扩大</w:t>
      </w:r>
      <w:r>
        <w:rPr>
          <w:rFonts w:ascii="Times New Roman" w:eastAsia="宋体" w:hAnsi="Times New Roman" w:cs="Times New Roman" w:hint="eastAsia"/>
          <w:sz w:val="24"/>
          <w:szCs w:val="24"/>
        </w:rPr>
        <w:t>裂缝</w:t>
      </w:r>
      <w:r>
        <w:rPr>
          <w:rFonts w:ascii="Times New Roman" w:eastAsia="宋体" w:hAnsi="Times New Roman" w:cs="Times New Roman"/>
          <w:sz w:val="24"/>
          <w:szCs w:val="24"/>
        </w:rPr>
        <w:t>-</w:t>
      </w:r>
      <w:r>
        <w:rPr>
          <w:rFonts w:ascii="Times New Roman" w:eastAsia="宋体" w:hAnsi="Times New Roman" w:cs="Times New Roman"/>
          <w:sz w:val="24"/>
          <w:szCs w:val="24"/>
        </w:rPr>
        <w:t>溶洞</w:t>
      </w:r>
      <w:proofErr w:type="gramStart"/>
      <w:r>
        <w:rPr>
          <w:rFonts w:ascii="Times New Roman" w:eastAsia="宋体" w:hAnsi="Times New Roman" w:cs="Times New Roman"/>
          <w:sz w:val="24"/>
          <w:szCs w:val="24"/>
        </w:rPr>
        <w:t>型</w:t>
      </w:r>
      <w:r>
        <w:rPr>
          <w:rFonts w:ascii="Times New Roman" w:eastAsia="宋体" w:hAnsi="Times New Roman" w:cs="Times New Roman" w:hint="eastAsia"/>
          <w:sz w:val="24"/>
          <w:szCs w:val="24"/>
        </w:rPr>
        <w:t>复杂</w:t>
      </w:r>
      <w:proofErr w:type="gramEnd"/>
      <w:r>
        <w:rPr>
          <w:rFonts w:ascii="Times New Roman" w:eastAsia="宋体" w:hAnsi="Times New Roman" w:cs="Times New Roman"/>
          <w:sz w:val="24"/>
          <w:szCs w:val="24"/>
        </w:rPr>
        <w:t>介质油藏波及体积关键技术</w:t>
      </w:r>
    </w:p>
    <w:p w14:paraId="23218B28" w14:textId="77777777" w:rsidR="004E7510" w:rsidRDefault="004E7510" w:rsidP="004E751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优化了改性淀粉树脂胶和共聚胶复合堵水体系技术政策（注入段塞、注入时机等），制定了改性淀粉树脂胶和共聚胶复合堵水体系选井标准，</w:t>
      </w:r>
      <w:r>
        <w:rPr>
          <w:rFonts w:ascii="Times New Roman" w:eastAsia="宋体" w:hAnsi="Times New Roman" w:cs="Times New Roman" w:hint="eastAsia"/>
          <w:sz w:val="24"/>
          <w:szCs w:val="24"/>
        </w:rPr>
        <w:t>明确</w:t>
      </w:r>
      <w:r>
        <w:rPr>
          <w:rFonts w:ascii="Times New Roman" w:eastAsia="宋体" w:hAnsi="Times New Roman" w:cs="Times New Roman"/>
          <w:sz w:val="24"/>
          <w:szCs w:val="24"/>
        </w:rPr>
        <w:t>了改性淀粉树脂胶和共聚胶复合堵水体系用量的设计准则，建立了改性淀粉树脂胶和共聚胶复合堵水体系从配制、施工参数设计（注入量、注入方式、注入速度等）、施工后效果评价等一套系统地工艺措施及评价方法，可大幅度提高裂缝</w:t>
      </w:r>
      <w:r>
        <w:rPr>
          <w:rFonts w:ascii="Times New Roman" w:eastAsia="宋体" w:hAnsi="Times New Roman" w:cs="Times New Roman"/>
          <w:sz w:val="24"/>
          <w:szCs w:val="24"/>
        </w:rPr>
        <w:t>-</w:t>
      </w:r>
      <w:r>
        <w:rPr>
          <w:rFonts w:ascii="Times New Roman" w:eastAsia="宋体" w:hAnsi="Times New Roman" w:cs="Times New Roman"/>
          <w:sz w:val="24"/>
          <w:szCs w:val="24"/>
        </w:rPr>
        <w:t>溶洞</w:t>
      </w:r>
      <w:proofErr w:type="gramStart"/>
      <w:r>
        <w:rPr>
          <w:rFonts w:ascii="Times New Roman" w:eastAsia="宋体" w:hAnsi="Times New Roman" w:cs="Times New Roman"/>
          <w:sz w:val="24"/>
          <w:szCs w:val="24"/>
        </w:rPr>
        <w:t>型复杂</w:t>
      </w:r>
      <w:proofErr w:type="gramEnd"/>
      <w:r>
        <w:rPr>
          <w:rFonts w:ascii="Times New Roman" w:eastAsia="宋体" w:hAnsi="Times New Roman" w:cs="Times New Roman"/>
          <w:sz w:val="24"/>
          <w:szCs w:val="24"/>
        </w:rPr>
        <w:t>介质油藏的波及体积。</w:t>
      </w:r>
    </w:p>
    <w:p w14:paraId="0A30BFB7" w14:textId="77777777" w:rsidR="00A26AB2" w:rsidRDefault="00A26AB2" w:rsidP="00A26AB2">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经中国石油和化学工业联合会鉴定，该项目成果在</w:t>
      </w:r>
      <w:r>
        <w:rPr>
          <w:rFonts w:ascii="Times New Roman" w:eastAsia="宋体" w:hAnsi="Times New Roman" w:cs="Times New Roman"/>
          <w:sz w:val="24"/>
        </w:rPr>
        <w:t>复杂介质油藏扩大波及体积关键技术方面达到了国际领先水平</w:t>
      </w:r>
      <w:r>
        <w:rPr>
          <w:rFonts w:ascii="Times New Roman" w:eastAsia="宋体" w:hAnsi="Times New Roman" w:cs="Times New Roman" w:hint="eastAsia"/>
          <w:sz w:val="24"/>
          <w:szCs w:val="24"/>
        </w:rPr>
        <w:t>，并获得中国石油和化学工业联合会科技进步二等奖，获批授权专利</w:t>
      </w:r>
      <w:r>
        <w:rPr>
          <w:rFonts w:ascii="Times New Roman" w:eastAsia="宋体" w:hAnsi="Times New Roman" w:cs="Times New Roman" w:hint="eastAsia"/>
          <w:sz w:val="24"/>
          <w:szCs w:val="24"/>
        </w:rPr>
        <w:t>1</w:t>
      </w:r>
      <w:r>
        <w:rPr>
          <w:rFonts w:ascii="Times New Roman" w:eastAsia="宋体" w:hAnsi="Times New Roman" w:cs="Times New Roman"/>
          <w:sz w:val="24"/>
          <w:szCs w:val="24"/>
        </w:rPr>
        <w:t>0</w:t>
      </w:r>
      <w:r>
        <w:rPr>
          <w:rFonts w:ascii="Times New Roman" w:eastAsia="宋体" w:hAnsi="Times New Roman" w:cs="Times New Roman" w:hint="eastAsia"/>
          <w:sz w:val="24"/>
          <w:szCs w:val="24"/>
        </w:rPr>
        <w:t>项，发表相关论文</w:t>
      </w:r>
      <w:r>
        <w:rPr>
          <w:rFonts w:ascii="Times New Roman" w:eastAsia="宋体" w:hAnsi="Times New Roman" w:cs="Times New Roman" w:hint="eastAsia"/>
          <w:sz w:val="24"/>
          <w:szCs w:val="24"/>
        </w:rPr>
        <w:t>3</w:t>
      </w:r>
      <w:r>
        <w:rPr>
          <w:rFonts w:ascii="Times New Roman" w:eastAsia="宋体" w:hAnsi="Times New Roman" w:cs="Times New Roman"/>
          <w:sz w:val="24"/>
          <w:szCs w:val="24"/>
        </w:rPr>
        <w:t>7</w:t>
      </w:r>
      <w:r>
        <w:rPr>
          <w:rFonts w:ascii="Times New Roman" w:eastAsia="宋体" w:hAnsi="Times New Roman" w:cs="Times New Roman" w:hint="eastAsia"/>
          <w:sz w:val="24"/>
          <w:szCs w:val="24"/>
        </w:rPr>
        <w:t>篇，培养</w:t>
      </w:r>
      <w:proofErr w:type="gramStart"/>
      <w:r>
        <w:rPr>
          <w:rFonts w:ascii="Times New Roman" w:eastAsia="宋体" w:hAnsi="Times New Roman" w:cs="Times New Roman" w:hint="eastAsia"/>
          <w:sz w:val="24"/>
          <w:szCs w:val="24"/>
        </w:rPr>
        <w:t>硕</w:t>
      </w:r>
      <w:proofErr w:type="gramEnd"/>
      <w:r>
        <w:rPr>
          <w:rFonts w:ascii="Times New Roman" w:eastAsia="宋体" w:hAnsi="Times New Roman" w:cs="Times New Roman" w:hint="eastAsia"/>
          <w:sz w:val="24"/>
          <w:szCs w:val="24"/>
        </w:rPr>
        <w:t>博士</w:t>
      </w:r>
      <w:r>
        <w:rPr>
          <w:rFonts w:ascii="Times New Roman" w:eastAsia="宋体" w:hAnsi="Times New Roman" w:cs="Times New Roman" w:hint="eastAsia"/>
          <w:sz w:val="24"/>
          <w:szCs w:val="24"/>
        </w:rPr>
        <w:t>1</w:t>
      </w:r>
      <w:r>
        <w:rPr>
          <w:rFonts w:ascii="Times New Roman" w:eastAsia="宋体" w:hAnsi="Times New Roman" w:cs="Times New Roman"/>
          <w:sz w:val="24"/>
          <w:szCs w:val="24"/>
        </w:rPr>
        <w:t>2</w:t>
      </w:r>
      <w:r>
        <w:rPr>
          <w:rFonts w:ascii="Times New Roman" w:eastAsia="宋体" w:hAnsi="Times New Roman" w:cs="Times New Roman" w:hint="eastAsia"/>
          <w:sz w:val="24"/>
          <w:szCs w:val="24"/>
        </w:rPr>
        <w:t>人。该项目成果已成功应用于塔河油田缝洞型碳酸盐岩复杂介质油藏扩大波及提高采收率领域，创造了显著的经济和社会效益。</w:t>
      </w:r>
    </w:p>
    <w:p w14:paraId="4C7B2DA7" w14:textId="77777777" w:rsidR="000D28AB" w:rsidRPr="00A26AB2" w:rsidRDefault="000D28AB">
      <w:pPr>
        <w:rPr>
          <w:rFonts w:ascii="Times New Roman" w:hAnsi="Times New Roman" w:cs="Times New Roman"/>
        </w:rPr>
      </w:pPr>
    </w:p>
    <w:sectPr w:rsidR="000D28AB" w:rsidRPr="00A26A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9451B" w14:textId="77777777" w:rsidR="00CD2076" w:rsidRDefault="00CD2076" w:rsidP="004E7510">
      <w:r>
        <w:separator/>
      </w:r>
    </w:p>
  </w:endnote>
  <w:endnote w:type="continuationSeparator" w:id="0">
    <w:p w14:paraId="3721229A" w14:textId="77777777" w:rsidR="00CD2076" w:rsidRDefault="00CD2076" w:rsidP="004E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6D5E9" w14:textId="77777777" w:rsidR="00CD2076" w:rsidRDefault="00CD2076" w:rsidP="004E7510">
      <w:r>
        <w:separator/>
      </w:r>
    </w:p>
  </w:footnote>
  <w:footnote w:type="continuationSeparator" w:id="0">
    <w:p w14:paraId="24468BF8" w14:textId="77777777" w:rsidR="00CD2076" w:rsidRDefault="00CD2076" w:rsidP="004E7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83D45D"/>
    <w:multiLevelType w:val="singleLevel"/>
    <w:tmpl w:val="8583D45D"/>
    <w:lvl w:ilvl="0">
      <w:start w:val="1"/>
      <w:numFmt w:val="decimal"/>
      <w:suff w:val="nothing"/>
      <w:lvlText w:val="[%1] "/>
      <w:lvlJc w:val="left"/>
      <w:pPr>
        <w:tabs>
          <w:tab w:val="left" w:pos="3566"/>
        </w:tabs>
        <w:ind w:left="3566" w:firstLine="403"/>
      </w:pPr>
      <w:rPr>
        <w:rFonts w:hint="default"/>
      </w:rPr>
    </w:lvl>
  </w:abstractNum>
  <w:abstractNum w:abstractNumId="1" w15:restartNumberingAfterBreak="0">
    <w:nsid w:val="46D64D94"/>
    <w:multiLevelType w:val="multilevel"/>
    <w:tmpl w:val="46D64D94"/>
    <w:lvl w:ilvl="0">
      <w:start w:val="1"/>
      <w:numFmt w:val="decimal"/>
      <w:lvlText w:val="%1、"/>
      <w:lvlJc w:val="left"/>
      <w:pPr>
        <w:ind w:left="360" w:hanging="360"/>
      </w:pPr>
      <w:rPr>
        <w:rFonts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AE44148"/>
    <w:multiLevelType w:val="multilevel"/>
    <w:tmpl w:val="7AE44148"/>
    <w:lvl w:ilvl="0">
      <w:start w:val="1"/>
      <w:numFmt w:val="decimal"/>
      <w:lvlText w:val="[%1]"/>
      <w:lvlJc w:val="left"/>
      <w:pPr>
        <w:ind w:left="420" w:hanging="420"/>
      </w:pPr>
      <w:rPr>
        <w:rFonts w:hint="eastAsia"/>
        <w:sz w:val="24"/>
        <w:szCs w:val="24"/>
      </w:rPr>
    </w:lvl>
    <w:lvl w:ilvl="1">
      <w:start w:val="1"/>
      <w:numFmt w:val="decimal"/>
      <w:lvlText w:val="%2."/>
      <w:lvlJc w:val="left"/>
      <w:pPr>
        <w:ind w:left="600" w:hanging="1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797"/>
    <w:rsid w:val="00031B8D"/>
    <w:rsid w:val="000D28AB"/>
    <w:rsid w:val="001110C8"/>
    <w:rsid w:val="00165797"/>
    <w:rsid w:val="004E7510"/>
    <w:rsid w:val="00810728"/>
    <w:rsid w:val="00822B33"/>
    <w:rsid w:val="00992C22"/>
    <w:rsid w:val="009E388D"/>
    <w:rsid w:val="00A26AB2"/>
    <w:rsid w:val="00CD2076"/>
    <w:rsid w:val="00DD03CE"/>
    <w:rsid w:val="00F15553"/>
    <w:rsid w:val="6795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EFC9B"/>
  <w15:docId w15:val="{909098BD-CD94-4808-A64C-F8C4250A7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autoRedefine/>
    <w:qFormat/>
    <w:pPr>
      <w:widowControl/>
      <w:spacing w:line="360" w:lineRule="auto"/>
      <w:ind w:firstLineChars="200" w:firstLine="480"/>
      <w:jc w:val="left"/>
    </w:pPr>
    <w:rPr>
      <w:rFonts w:ascii="仿宋_GB2312" w:hAnsiTheme="minorEastAsia" w:cs="Times New Roman"/>
      <w:kern w:val="0"/>
      <w:sz w:val="28"/>
      <w:szCs w:val="28"/>
    </w:rPr>
  </w:style>
  <w:style w:type="paragraph" w:styleId="a5">
    <w:name w:val="List Paragraph"/>
    <w:basedOn w:val="a"/>
    <w:uiPriority w:val="34"/>
    <w:qFormat/>
    <w:pPr>
      <w:ind w:firstLineChars="200" w:firstLine="420"/>
    </w:pPr>
    <w:rPr>
      <w:rFonts w:ascii="Times New Roman" w:eastAsia="宋体" w:hAnsi="Times New Roman" w:cs="Times New Roman"/>
      <w:szCs w:val="24"/>
    </w:rPr>
  </w:style>
  <w:style w:type="character" w:customStyle="1" w:styleId="a4">
    <w:name w:val="纯文本 字符"/>
    <w:basedOn w:val="a0"/>
    <w:link w:val="a3"/>
    <w:qFormat/>
    <w:rPr>
      <w:rFonts w:ascii="仿宋_GB2312" w:hAnsiTheme="minorEastAsia" w:cs="Times New Roman"/>
      <w:kern w:val="0"/>
      <w:sz w:val="28"/>
      <w:szCs w:val="28"/>
    </w:rPr>
  </w:style>
  <w:style w:type="paragraph" w:styleId="a6">
    <w:name w:val="header"/>
    <w:basedOn w:val="a"/>
    <w:link w:val="a7"/>
    <w:uiPriority w:val="99"/>
    <w:unhideWhenUsed/>
    <w:rsid w:val="004E751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4E7510"/>
    <w:rPr>
      <w:kern w:val="2"/>
      <w:sz w:val="18"/>
      <w:szCs w:val="18"/>
    </w:rPr>
  </w:style>
  <w:style w:type="paragraph" w:styleId="a8">
    <w:name w:val="footer"/>
    <w:basedOn w:val="a"/>
    <w:link w:val="a9"/>
    <w:uiPriority w:val="99"/>
    <w:unhideWhenUsed/>
    <w:rsid w:val="004E7510"/>
    <w:pPr>
      <w:tabs>
        <w:tab w:val="center" w:pos="4153"/>
        <w:tab w:val="right" w:pos="8306"/>
      </w:tabs>
      <w:snapToGrid w:val="0"/>
      <w:jc w:val="left"/>
    </w:pPr>
    <w:rPr>
      <w:sz w:val="18"/>
      <w:szCs w:val="18"/>
    </w:rPr>
  </w:style>
  <w:style w:type="character" w:customStyle="1" w:styleId="a9">
    <w:name w:val="页脚 字符"/>
    <w:basedOn w:val="a0"/>
    <w:link w:val="a8"/>
    <w:uiPriority w:val="99"/>
    <w:rsid w:val="004E751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9172">
      <w:bodyDiv w:val="1"/>
      <w:marLeft w:val="0"/>
      <w:marRight w:val="0"/>
      <w:marTop w:val="0"/>
      <w:marBottom w:val="0"/>
      <w:divBdr>
        <w:top w:val="none" w:sz="0" w:space="0" w:color="auto"/>
        <w:left w:val="none" w:sz="0" w:space="0" w:color="auto"/>
        <w:bottom w:val="none" w:sz="0" w:space="0" w:color="auto"/>
        <w:right w:val="none" w:sz="0" w:space="0" w:color="auto"/>
      </w:divBdr>
    </w:div>
    <w:div w:id="695733321">
      <w:bodyDiv w:val="1"/>
      <w:marLeft w:val="0"/>
      <w:marRight w:val="0"/>
      <w:marTop w:val="0"/>
      <w:marBottom w:val="0"/>
      <w:divBdr>
        <w:top w:val="none" w:sz="0" w:space="0" w:color="auto"/>
        <w:left w:val="none" w:sz="0" w:space="0" w:color="auto"/>
        <w:bottom w:val="none" w:sz="0" w:space="0" w:color="auto"/>
        <w:right w:val="none" w:sz="0" w:space="0" w:color="auto"/>
      </w:divBdr>
      <w:divsChild>
        <w:div w:id="17139175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794</Words>
  <Characters>4529</Characters>
  <Application>Microsoft Office Word</Application>
  <DocSecurity>0</DocSecurity>
  <Lines>37</Lines>
  <Paragraphs>10</Paragraphs>
  <ScaleCrop>false</ScaleCrop>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leitingzhou</dc:creator>
  <cp:lastModifiedBy>拓 梁</cp:lastModifiedBy>
  <cp:revision>4</cp:revision>
  <dcterms:created xsi:type="dcterms:W3CDTF">2024-05-30T03:34:00Z</dcterms:created>
  <dcterms:modified xsi:type="dcterms:W3CDTF">2024-05-30T08:07:00Z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D5239AA5BE674A359EB60328FCC503C1_13</vt:lpwstr>
  </property>
</Properties>
</file>