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DADB" w14:textId="77777777" w:rsidR="0055507D" w:rsidRDefault="0055507D" w:rsidP="0055507D">
      <w:pPr>
        <w:jc w:val="center"/>
        <w:rPr>
          <w:rFonts w:ascii="微软雅黑" w:eastAsia="微软雅黑" w:hAnsi="微软雅黑"/>
          <w:sz w:val="32"/>
          <w:szCs w:val="32"/>
        </w:rPr>
      </w:pPr>
      <w:r w:rsidRPr="007F2F2D">
        <w:rPr>
          <w:rFonts w:ascii="微软雅黑" w:eastAsia="微软雅黑" w:hAnsi="微软雅黑" w:hint="eastAsia"/>
          <w:sz w:val="32"/>
          <w:szCs w:val="32"/>
        </w:rPr>
        <w:t>2</w:t>
      </w:r>
      <w:r w:rsidRPr="007F2F2D">
        <w:rPr>
          <w:rFonts w:ascii="微软雅黑" w:eastAsia="微软雅黑" w:hAnsi="微软雅黑"/>
          <w:sz w:val="32"/>
          <w:szCs w:val="32"/>
        </w:rPr>
        <w:t>021</w:t>
      </w:r>
      <w:r w:rsidRPr="007F2F2D">
        <w:rPr>
          <w:rFonts w:ascii="微软雅黑" w:eastAsia="微软雅黑" w:hAnsi="微软雅黑" w:hint="eastAsia"/>
          <w:sz w:val="32"/>
          <w:szCs w:val="32"/>
        </w:rPr>
        <w:t>年度江苏省高等学校科学技术研究成果奖拟提名项目公示内容</w:t>
      </w:r>
    </w:p>
    <w:p w14:paraId="1B2B6395" w14:textId="77777777" w:rsidR="00A92682" w:rsidRPr="00412D70" w:rsidRDefault="00A92682" w:rsidP="00897215">
      <w:pPr>
        <w:spacing w:line="360" w:lineRule="auto"/>
        <w:rPr>
          <w:rFonts w:ascii="宋体" w:eastAsia="宋体" w:hAnsi="宋体"/>
          <w:sz w:val="24"/>
          <w:szCs w:val="24"/>
        </w:rPr>
      </w:pPr>
      <w:r w:rsidRPr="00412D70">
        <w:rPr>
          <w:rFonts w:ascii="宋体" w:eastAsia="宋体" w:hAnsi="宋体" w:hint="eastAsia"/>
          <w:sz w:val="24"/>
          <w:szCs w:val="24"/>
        </w:rPr>
        <w:t>提名者：江苏省教育厅</w:t>
      </w:r>
    </w:p>
    <w:p w14:paraId="6A980C50" w14:textId="211108CD" w:rsidR="004502C8" w:rsidRDefault="004502C8" w:rsidP="00897215">
      <w:pPr>
        <w:spacing w:line="360" w:lineRule="auto"/>
        <w:rPr>
          <w:rFonts w:ascii="宋体" w:eastAsia="宋体" w:hAnsi="宋体"/>
          <w:sz w:val="24"/>
          <w:szCs w:val="24"/>
        </w:rPr>
      </w:pPr>
      <w:r w:rsidRPr="00412D70">
        <w:rPr>
          <w:rFonts w:ascii="宋体" w:eastAsia="宋体" w:hAnsi="宋体"/>
          <w:sz w:val="24"/>
          <w:szCs w:val="24"/>
        </w:rPr>
        <w:t>成果类别：</w:t>
      </w:r>
      <w:r w:rsidR="0055507D">
        <w:rPr>
          <w:rFonts w:ascii="宋体" w:eastAsia="宋体" w:hAnsi="宋体" w:hint="eastAsia"/>
          <w:sz w:val="24"/>
          <w:szCs w:val="24"/>
        </w:rPr>
        <w:t>自然科学</w:t>
      </w:r>
      <w:r w:rsidR="0055507D" w:rsidRPr="00412D70">
        <w:rPr>
          <w:rFonts w:ascii="宋体" w:eastAsia="宋体" w:hAnsi="宋体"/>
          <w:sz w:val="24"/>
          <w:szCs w:val="24"/>
        </w:rPr>
        <w:t>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8003"/>
      </w:tblGrid>
      <w:tr w:rsidR="00000358" w14:paraId="235CA1BC" w14:textId="77777777" w:rsidTr="00000358">
        <w:trPr>
          <w:trHeight w:val="539"/>
        </w:trPr>
        <w:tc>
          <w:tcPr>
            <w:tcW w:w="1461" w:type="dxa"/>
            <w:vAlign w:val="center"/>
          </w:tcPr>
          <w:p w14:paraId="661D5A50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8003" w:type="dxa"/>
            <w:vAlign w:val="center"/>
          </w:tcPr>
          <w:p w14:paraId="0F1E9591" w14:textId="7DED6676" w:rsidR="00000358" w:rsidRDefault="0055507D" w:rsidP="00000358">
            <w:pPr>
              <w:pStyle w:val="Default"/>
              <w:jc w:val="both"/>
              <w:rPr>
                <w:sz w:val="21"/>
                <w:szCs w:val="21"/>
              </w:rPr>
            </w:pPr>
            <w:r w:rsidRPr="007F2F2D">
              <w:rPr>
                <w:sz w:val="21"/>
                <w:szCs w:val="21"/>
              </w:rPr>
              <w:t>生物相容性智能纳米载体构建及生物医学应用</w:t>
            </w:r>
          </w:p>
        </w:tc>
      </w:tr>
      <w:tr w:rsidR="00000358" w14:paraId="59E531A6" w14:textId="77777777" w:rsidTr="00604DAE">
        <w:trPr>
          <w:trHeight w:val="507"/>
        </w:trPr>
        <w:tc>
          <w:tcPr>
            <w:tcW w:w="1461" w:type="dxa"/>
            <w:vAlign w:val="center"/>
          </w:tcPr>
          <w:p w14:paraId="33B57CC5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完</w:t>
            </w:r>
            <w:r w:rsidRPr="00604DAE">
              <w:rPr>
                <w:b/>
                <w:sz w:val="21"/>
                <w:szCs w:val="21"/>
              </w:rPr>
              <w:t xml:space="preserve"> </w:t>
            </w:r>
            <w:r w:rsidRPr="00604DAE">
              <w:rPr>
                <w:rFonts w:hint="eastAsia"/>
                <w:b/>
                <w:sz w:val="21"/>
                <w:szCs w:val="21"/>
              </w:rPr>
              <w:t>成</w:t>
            </w:r>
            <w:r w:rsidRPr="00604DAE">
              <w:rPr>
                <w:b/>
                <w:sz w:val="21"/>
                <w:szCs w:val="21"/>
              </w:rPr>
              <w:t xml:space="preserve"> </w:t>
            </w:r>
            <w:r w:rsidRPr="00604DAE">
              <w:rPr>
                <w:rFonts w:hint="eastAsia"/>
                <w:b/>
                <w:sz w:val="21"/>
                <w:szCs w:val="21"/>
              </w:rPr>
              <w:t>人</w:t>
            </w:r>
          </w:p>
        </w:tc>
        <w:tc>
          <w:tcPr>
            <w:tcW w:w="8003" w:type="dxa"/>
            <w:vAlign w:val="center"/>
          </w:tcPr>
          <w:p w14:paraId="54805261" w14:textId="32FCC30E" w:rsidR="00000358" w:rsidRDefault="0055507D" w:rsidP="00000358">
            <w:pPr>
              <w:pStyle w:val="Default"/>
              <w:jc w:val="both"/>
              <w:rPr>
                <w:sz w:val="21"/>
                <w:szCs w:val="21"/>
              </w:rPr>
            </w:pPr>
            <w:r w:rsidRPr="007F2F2D">
              <w:rPr>
                <w:rFonts w:hint="eastAsia"/>
                <w:sz w:val="21"/>
                <w:szCs w:val="21"/>
              </w:rPr>
              <w:t>王建浩、李永强、邱琳、蒋鹏举、周舒文</w:t>
            </w:r>
          </w:p>
        </w:tc>
      </w:tr>
      <w:tr w:rsidR="00000358" w14:paraId="0389D95D" w14:textId="77777777" w:rsidTr="00604DAE">
        <w:trPr>
          <w:trHeight w:val="557"/>
        </w:trPr>
        <w:tc>
          <w:tcPr>
            <w:tcW w:w="1461" w:type="dxa"/>
            <w:vAlign w:val="center"/>
          </w:tcPr>
          <w:p w14:paraId="48AE820C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完成单位</w:t>
            </w:r>
          </w:p>
        </w:tc>
        <w:tc>
          <w:tcPr>
            <w:tcW w:w="8003" w:type="dxa"/>
            <w:vAlign w:val="center"/>
          </w:tcPr>
          <w:p w14:paraId="69BFF0E8" w14:textId="741B11E8" w:rsidR="00000358" w:rsidRDefault="0055507D" w:rsidP="00000358">
            <w:pPr>
              <w:pStyle w:val="Default"/>
              <w:jc w:val="both"/>
              <w:rPr>
                <w:sz w:val="21"/>
                <w:szCs w:val="21"/>
              </w:rPr>
            </w:pPr>
            <w:r w:rsidRPr="007F2F2D">
              <w:rPr>
                <w:sz w:val="21"/>
                <w:szCs w:val="21"/>
              </w:rPr>
              <w:t>常州大学、山东大学</w:t>
            </w:r>
          </w:p>
        </w:tc>
      </w:tr>
    </w:tbl>
    <w:p w14:paraId="055F17E2" w14:textId="15AA1331" w:rsidR="00604DAE" w:rsidRPr="00AD71C4" w:rsidRDefault="00BE20DB" w:rsidP="00AD71C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F4178">
        <w:rPr>
          <w:rFonts w:ascii="宋体" w:eastAsia="宋体" w:hAnsi="宋体" w:hint="eastAsia"/>
          <w:sz w:val="24"/>
          <w:szCs w:val="24"/>
        </w:rPr>
        <w:t>代表性论文论著目录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6"/>
        <w:gridCol w:w="1588"/>
        <w:gridCol w:w="1242"/>
        <w:gridCol w:w="2268"/>
        <w:gridCol w:w="709"/>
        <w:gridCol w:w="992"/>
      </w:tblGrid>
      <w:tr w:rsidR="00C80794" w:rsidRPr="001E2D2D" w14:paraId="305BEE0E" w14:textId="77777777" w:rsidTr="00AD71C4">
        <w:trPr>
          <w:trHeight w:val="461"/>
        </w:trPr>
        <w:tc>
          <w:tcPr>
            <w:tcW w:w="704" w:type="dxa"/>
            <w:vAlign w:val="center"/>
          </w:tcPr>
          <w:p w14:paraId="7AFB0721" w14:textId="77777777" w:rsidR="003E32B2" w:rsidRPr="001E2D2D" w:rsidRDefault="003E32B2" w:rsidP="003E32B2">
            <w:pPr>
              <w:pStyle w:val="a9"/>
              <w:spacing w:line="240" w:lineRule="exact"/>
              <w:ind w:firstLineChars="0" w:firstLine="0"/>
              <w:rPr>
                <w:rFonts w:ascii="Times New Roman"/>
                <w:b/>
                <w:sz w:val="18"/>
              </w:rPr>
            </w:pPr>
            <w:bookmarkStart w:id="0" w:name="_Hlk71796542"/>
            <w:r w:rsidRPr="001E2D2D">
              <w:rPr>
                <w:rFonts w:ascii="Times New Roman"/>
                <w:b/>
                <w:sz w:val="18"/>
              </w:rPr>
              <w:t>序号</w:t>
            </w:r>
          </w:p>
        </w:tc>
        <w:tc>
          <w:tcPr>
            <w:tcW w:w="4966" w:type="dxa"/>
            <w:vAlign w:val="center"/>
          </w:tcPr>
          <w:p w14:paraId="0B4D81EA" w14:textId="77777777" w:rsidR="003E32B2" w:rsidRPr="001E2D2D" w:rsidRDefault="003E32B2" w:rsidP="003E32B2">
            <w:pPr>
              <w:pStyle w:val="a9"/>
              <w:spacing w:line="240" w:lineRule="exact"/>
              <w:ind w:left="2" w:hangingChars="1" w:hanging="2"/>
              <w:jc w:val="center"/>
              <w:rPr>
                <w:rFonts w:ascii="Times New Roman"/>
                <w:b/>
                <w:sz w:val="18"/>
              </w:rPr>
            </w:pPr>
            <w:r w:rsidRPr="001E2D2D">
              <w:rPr>
                <w:rFonts w:ascii="Times New Roman"/>
                <w:b/>
                <w:sz w:val="18"/>
              </w:rPr>
              <w:t>论文、专著</w:t>
            </w:r>
          </w:p>
          <w:p w14:paraId="377DAA7A" w14:textId="77777777" w:rsidR="003E32B2" w:rsidRPr="001E2D2D" w:rsidRDefault="003E32B2" w:rsidP="003E32B2">
            <w:pPr>
              <w:pStyle w:val="a9"/>
              <w:spacing w:line="240" w:lineRule="exact"/>
              <w:ind w:left="2" w:hangingChars="1" w:hanging="2"/>
              <w:jc w:val="center"/>
              <w:rPr>
                <w:rFonts w:ascii="Times New Roman"/>
                <w:b/>
                <w:sz w:val="18"/>
              </w:rPr>
            </w:pPr>
            <w:r w:rsidRPr="001E2D2D">
              <w:rPr>
                <w:rFonts w:ascii="Times New Roman"/>
                <w:b/>
                <w:sz w:val="18"/>
              </w:rPr>
              <w:t>名称</w:t>
            </w:r>
            <w:r w:rsidRPr="001E2D2D">
              <w:rPr>
                <w:rFonts w:ascii="Times New Roman"/>
                <w:b/>
                <w:sz w:val="18"/>
              </w:rPr>
              <w:t>/</w:t>
            </w:r>
            <w:r w:rsidRPr="001E2D2D">
              <w:rPr>
                <w:rFonts w:ascii="Times New Roman"/>
                <w:b/>
                <w:sz w:val="18"/>
              </w:rPr>
              <w:t>刊名</w:t>
            </w:r>
            <w:r w:rsidRPr="001E2D2D">
              <w:rPr>
                <w:rFonts w:ascii="Times New Roman"/>
                <w:b/>
                <w:sz w:val="18"/>
              </w:rPr>
              <w:t>/</w:t>
            </w:r>
            <w:r w:rsidRPr="001E2D2D">
              <w:rPr>
                <w:rFonts w:ascii="Times New Roman"/>
                <w:b/>
                <w:sz w:val="18"/>
              </w:rPr>
              <w:t>作者</w:t>
            </w:r>
          </w:p>
        </w:tc>
        <w:tc>
          <w:tcPr>
            <w:tcW w:w="1588" w:type="dxa"/>
            <w:vAlign w:val="center"/>
          </w:tcPr>
          <w:p w14:paraId="6B01D433" w14:textId="77777777" w:rsidR="003E32B2" w:rsidRPr="001E2D2D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sz w:val="18"/>
              </w:rPr>
            </w:pPr>
            <w:r w:rsidRPr="001E2D2D">
              <w:rPr>
                <w:rFonts w:ascii="Times New Roman"/>
                <w:b/>
                <w:sz w:val="18"/>
              </w:rPr>
              <w:t>年卷页码</w:t>
            </w:r>
          </w:p>
          <w:p w14:paraId="4036861D" w14:textId="77777777" w:rsidR="003E32B2" w:rsidRPr="001E2D2D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sz w:val="18"/>
              </w:rPr>
            </w:pPr>
            <w:r w:rsidRPr="001E2D2D">
              <w:rPr>
                <w:rFonts w:ascii="Times New Roman"/>
                <w:b/>
                <w:sz w:val="18"/>
              </w:rPr>
              <w:t>年</w:t>
            </w:r>
            <w:r w:rsidRPr="001E2D2D">
              <w:rPr>
                <w:rFonts w:ascii="Times New Roman"/>
                <w:b/>
                <w:sz w:val="18"/>
              </w:rPr>
              <w:t>(</w:t>
            </w:r>
            <w:r w:rsidRPr="001E2D2D">
              <w:rPr>
                <w:rFonts w:ascii="Times New Roman"/>
                <w:b/>
                <w:sz w:val="18"/>
              </w:rPr>
              <w:t>卷</w:t>
            </w:r>
            <w:r w:rsidRPr="001E2D2D">
              <w:rPr>
                <w:rFonts w:ascii="Times New Roman"/>
                <w:b/>
                <w:sz w:val="18"/>
              </w:rPr>
              <w:t>):</w:t>
            </w:r>
            <w:r w:rsidRPr="001E2D2D">
              <w:rPr>
                <w:rFonts w:ascii="Times New Roman"/>
                <w:b/>
                <w:sz w:val="18"/>
              </w:rPr>
              <w:t>页码</w:t>
            </w:r>
          </w:p>
        </w:tc>
        <w:tc>
          <w:tcPr>
            <w:tcW w:w="1242" w:type="dxa"/>
            <w:vAlign w:val="center"/>
          </w:tcPr>
          <w:p w14:paraId="06C3DB6F" w14:textId="77777777" w:rsidR="003E32B2" w:rsidRPr="001E2D2D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sz w:val="18"/>
              </w:rPr>
            </w:pPr>
            <w:r w:rsidRPr="001E2D2D">
              <w:rPr>
                <w:rFonts w:ascii="Times New Roman"/>
                <w:b/>
                <w:sz w:val="18"/>
              </w:rPr>
              <w:t>发表年月</w:t>
            </w:r>
          </w:p>
        </w:tc>
        <w:tc>
          <w:tcPr>
            <w:tcW w:w="2268" w:type="dxa"/>
            <w:vAlign w:val="center"/>
          </w:tcPr>
          <w:p w14:paraId="22C5DD16" w14:textId="77777777" w:rsidR="003E32B2" w:rsidRPr="001E2D2D" w:rsidRDefault="003E32B2" w:rsidP="00AD71C4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sz w:val="18"/>
              </w:rPr>
            </w:pPr>
            <w:r w:rsidRPr="001E2D2D">
              <w:rPr>
                <w:rFonts w:ascii="Times New Roman"/>
                <w:b/>
                <w:sz w:val="18"/>
              </w:rPr>
              <w:t>通讯作者</w:t>
            </w:r>
            <w:r w:rsidRPr="001E2D2D">
              <w:rPr>
                <w:rFonts w:ascii="Times New Roman"/>
                <w:b/>
                <w:sz w:val="18"/>
              </w:rPr>
              <w:t>/</w:t>
            </w:r>
            <w:r w:rsidRPr="001E2D2D">
              <w:rPr>
                <w:rFonts w:ascii="Times New Roman"/>
                <w:b/>
                <w:sz w:val="18"/>
              </w:rPr>
              <w:t>第一作者</w:t>
            </w:r>
          </w:p>
          <w:p w14:paraId="1BBF4B78" w14:textId="77777777" w:rsidR="003E32B2" w:rsidRPr="001E2D2D" w:rsidRDefault="003E32B2" w:rsidP="00AD71C4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sz w:val="18"/>
              </w:rPr>
            </w:pPr>
            <w:r w:rsidRPr="001E2D2D">
              <w:rPr>
                <w:rFonts w:ascii="Times New Roman"/>
                <w:b/>
                <w:sz w:val="18"/>
              </w:rPr>
              <w:t>(</w:t>
            </w:r>
            <w:r w:rsidRPr="001E2D2D">
              <w:rPr>
                <w:rFonts w:ascii="Times New Roman"/>
                <w:b/>
                <w:sz w:val="18"/>
              </w:rPr>
              <w:t>中文名</w:t>
            </w:r>
            <w:r w:rsidRPr="001E2D2D">
              <w:rPr>
                <w:rFonts w:ascii="Times New Roman"/>
                <w:b/>
                <w:sz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14BEF018" w14:textId="77777777" w:rsidR="003E32B2" w:rsidRPr="001E2D2D" w:rsidRDefault="003E32B2" w:rsidP="003E32B2">
            <w:pPr>
              <w:pStyle w:val="a9"/>
              <w:spacing w:line="240" w:lineRule="exact"/>
              <w:ind w:left="2" w:hangingChars="1" w:hanging="2"/>
              <w:jc w:val="center"/>
              <w:rPr>
                <w:rFonts w:ascii="Times New Roman"/>
                <w:b/>
                <w:sz w:val="18"/>
              </w:rPr>
            </w:pPr>
            <w:r w:rsidRPr="001E2D2D">
              <w:rPr>
                <w:rFonts w:ascii="Times New Roman"/>
                <w:b/>
                <w:sz w:val="18"/>
              </w:rPr>
              <w:t>他引</w:t>
            </w:r>
            <w:r>
              <w:rPr>
                <w:rFonts w:ascii="Times New Roman" w:hint="eastAsia"/>
                <w:b/>
                <w:sz w:val="18"/>
              </w:rPr>
              <w:t>总</w:t>
            </w:r>
            <w:r w:rsidRPr="001E2D2D">
              <w:rPr>
                <w:rFonts w:ascii="Times New Roman"/>
                <w:b/>
                <w:sz w:val="18"/>
              </w:rPr>
              <w:t>次数</w:t>
            </w:r>
          </w:p>
        </w:tc>
        <w:tc>
          <w:tcPr>
            <w:tcW w:w="992" w:type="dxa"/>
            <w:vAlign w:val="center"/>
          </w:tcPr>
          <w:p w14:paraId="7C0D96B7" w14:textId="77777777" w:rsidR="003E32B2" w:rsidRPr="001E2D2D" w:rsidRDefault="003E32B2" w:rsidP="003E32B2">
            <w:pPr>
              <w:pStyle w:val="a9"/>
              <w:spacing w:line="240" w:lineRule="exact"/>
              <w:ind w:left="2" w:hangingChars="1" w:hanging="2"/>
              <w:jc w:val="center"/>
              <w:rPr>
                <w:rFonts w:ascii="Times New Roman"/>
                <w:b/>
                <w:sz w:val="18"/>
              </w:rPr>
            </w:pPr>
            <w:r w:rsidRPr="001E2D2D">
              <w:rPr>
                <w:rFonts w:ascii="Times New Roman"/>
                <w:b/>
                <w:sz w:val="18"/>
              </w:rPr>
              <w:t>是否国内完成</w:t>
            </w:r>
          </w:p>
        </w:tc>
      </w:tr>
      <w:tr w:rsidR="00C80794" w:rsidRPr="001E2D2D" w14:paraId="76086962" w14:textId="77777777" w:rsidTr="00AD71C4">
        <w:trPr>
          <w:trHeight w:val="762"/>
        </w:trPr>
        <w:tc>
          <w:tcPr>
            <w:tcW w:w="704" w:type="dxa"/>
            <w:vAlign w:val="center"/>
          </w:tcPr>
          <w:p w14:paraId="51C8676D" w14:textId="77777777" w:rsidR="003E32B2" w:rsidRPr="001E2D2D" w:rsidRDefault="003E32B2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 w:rsidRPr="001E2D2D">
              <w:rPr>
                <w:rFonts w:ascii="Times New Roman"/>
                <w:b/>
              </w:rPr>
              <w:t>1</w:t>
            </w:r>
          </w:p>
        </w:tc>
        <w:tc>
          <w:tcPr>
            <w:tcW w:w="4966" w:type="dxa"/>
            <w:vAlign w:val="center"/>
          </w:tcPr>
          <w:p w14:paraId="1034A05C" w14:textId="77777777" w:rsidR="003E32B2" w:rsidRPr="007D4104" w:rsidRDefault="003E32B2" w:rsidP="003E32B2">
            <w:pPr>
              <w:pStyle w:val="a9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pH-Switchable Antimicrobial Nanofiber Networks of Hydrogel Eradicate Biofilm and Rescue Stalled Healing in Chronic Wounds/ </w:t>
            </w:r>
            <w:r w:rsidRPr="00B40ADD">
              <w:rPr>
                <w:rFonts w:ascii="Times New Roman"/>
                <w:sz w:val="18"/>
                <w:szCs w:val="18"/>
              </w:rPr>
              <w:t>ACS Nano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Jianhao</w:t>
            </w:r>
            <w:proofErr w:type="spellEnd"/>
            <w:r w:rsidRPr="00B40ADD">
              <w:rPr>
                <w:rFonts w:ascii="Times New Roman"/>
                <w:sz w:val="18"/>
                <w:szCs w:val="18"/>
              </w:rPr>
              <w:t xml:space="preserve"> Wang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, Xiao-Yi Chen, Yuan Zhao,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Yanmei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Yang,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Weijie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Wang, Chun Wu,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Baozhu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Yang,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Zhaotian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Zhang,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Leshuai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Zhang, Yun Liu,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Xuancheng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Du,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Weifeng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Li, </w:t>
            </w:r>
            <w:r w:rsidRPr="00B40ADD">
              <w:rPr>
                <w:rFonts w:ascii="Times New Roman"/>
                <w:sz w:val="18"/>
                <w:szCs w:val="18"/>
              </w:rPr>
              <w:t>Lin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Qiu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Pengju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Jiang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*, Xiao-Zhou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Mou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*, </w:t>
            </w:r>
            <w:r w:rsidRPr="00B40ADD">
              <w:rPr>
                <w:rFonts w:ascii="Times New Roman"/>
                <w:sz w:val="18"/>
                <w:szCs w:val="18"/>
              </w:rPr>
              <w:t>Yong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Qiang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Li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88" w:type="dxa"/>
            <w:vAlign w:val="center"/>
          </w:tcPr>
          <w:p w14:paraId="4DF8A224" w14:textId="56195757" w:rsidR="003E32B2" w:rsidRPr="007D4104" w:rsidRDefault="003E32B2" w:rsidP="00AD71C4">
            <w:pPr>
              <w:pStyle w:val="a9"/>
              <w:spacing w:line="240" w:lineRule="exact"/>
              <w:ind w:leftChars="100" w:left="210" w:firstLineChars="0" w:firstLine="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2019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,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13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(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hint="eastAsia"/>
                <w:iCs/>
              </w:rPr>
              <w:t>:</w:t>
            </w:r>
            <w:r>
              <w:rPr>
                <w:rFonts w:ascii="Times New Roman"/>
                <w:iCs/>
              </w:rPr>
              <w:t xml:space="preserve"> 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11686-11697</w:t>
            </w:r>
          </w:p>
        </w:tc>
        <w:tc>
          <w:tcPr>
            <w:tcW w:w="1242" w:type="dxa"/>
            <w:vAlign w:val="center"/>
          </w:tcPr>
          <w:p w14:paraId="56712C2C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019.9</w:t>
            </w:r>
          </w:p>
        </w:tc>
        <w:tc>
          <w:tcPr>
            <w:tcW w:w="2268" w:type="dxa"/>
            <w:vAlign w:val="center"/>
          </w:tcPr>
          <w:p w14:paraId="4EB87FCE" w14:textId="77777777" w:rsidR="003E32B2" w:rsidRPr="007D4104" w:rsidRDefault="003E32B2" w:rsidP="00AD71C4">
            <w:pPr>
              <w:pStyle w:val="a9"/>
              <w:spacing w:line="240" w:lineRule="exact"/>
              <w:ind w:firstLine="36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E7922">
              <w:rPr>
                <w:rFonts w:ascii="Times New Roman"/>
                <w:sz w:val="18"/>
                <w:szCs w:val="18"/>
              </w:rPr>
              <w:t>蒋鹏举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、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牟晓洲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、</w:t>
            </w:r>
            <w:r w:rsidRPr="007E7922">
              <w:rPr>
                <w:rFonts w:ascii="Times New Roman"/>
                <w:sz w:val="18"/>
                <w:szCs w:val="18"/>
              </w:rPr>
              <w:t>李永强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/</w:t>
            </w:r>
            <w:r w:rsidRPr="007E7922">
              <w:rPr>
                <w:rFonts w:ascii="Times New Roman"/>
                <w:sz w:val="18"/>
                <w:szCs w:val="18"/>
              </w:rPr>
              <w:t>王建浩</w:t>
            </w:r>
            <w:r>
              <w:rPr>
                <w:rFonts w:ascii="Times New Roman" w:hint="eastAsia"/>
                <w:sz w:val="18"/>
                <w:szCs w:val="18"/>
              </w:rPr>
              <w:t>、</w:t>
            </w:r>
            <w:r w:rsidRPr="00131002">
              <w:rPr>
                <w:rFonts w:ascii="Times New Roman" w:hint="eastAsia"/>
                <w:b/>
                <w:bCs/>
                <w:sz w:val="18"/>
                <w:szCs w:val="18"/>
              </w:rPr>
              <w:t>陈小艺、赵远、杨燕美</w:t>
            </w:r>
          </w:p>
        </w:tc>
        <w:tc>
          <w:tcPr>
            <w:tcW w:w="709" w:type="dxa"/>
            <w:vAlign w:val="center"/>
          </w:tcPr>
          <w:p w14:paraId="170BEA4A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F27D44D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tr w:rsidR="00C80794" w:rsidRPr="001E2D2D" w14:paraId="02EF2826" w14:textId="77777777" w:rsidTr="00AD71C4">
        <w:trPr>
          <w:trHeight w:val="762"/>
        </w:trPr>
        <w:tc>
          <w:tcPr>
            <w:tcW w:w="704" w:type="dxa"/>
            <w:vAlign w:val="center"/>
          </w:tcPr>
          <w:p w14:paraId="3BBFC585" w14:textId="731E5BC1" w:rsidR="003E32B2" w:rsidRPr="001E2D2D" w:rsidRDefault="00C80794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2</w:t>
            </w:r>
          </w:p>
        </w:tc>
        <w:tc>
          <w:tcPr>
            <w:tcW w:w="4966" w:type="dxa"/>
            <w:vAlign w:val="center"/>
          </w:tcPr>
          <w:p w14:paraId="47094EF7" w14:textId="77777777" w:rsidR="003E32B2" w:rsidRPr="007D4104" w:rsidRDefault="003E32B2" w:rsidP="003E32B2">
            <w:pPr>
              <w:pStyle w:val="a9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bookmarkStart w:id="1" w:name="_Hlk68941236"/>
            <w:bookmarkStart w:id="2" w:name="OLE_LINK17"/>
            <w:bookmarkStart w:id="3" w:name="OLE_LINK18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Safeguarding intestine cells against enteropathogenic </w:t>
            </w:r>
            <w:r w:rsidRPr="007D4104">
              <w:rPr>
                <w:rFonts w:ascii="Times New Roman"/>
                <w:b/>
                <w:bCs/>
                <w:i/>
                <w:iCs/>
                <w:sz w:val="18"/>
                <w:szCs w:val="18"/>
              </w:rPr>
              <w:t>E.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 </w:t>
            </w:r>
            <w:r w:rsidRPr="007D4104">
              <w:rPr>
                <w:rFonts w:ascii="Times New Roman"/>
                <w:b/>
                <w:bCs/>
                <w:i/>
                <w:iCs/>
                <w:sz w:val="18"/>
                <w:szCs w:val="18"/>
              </w:rPr>
              <w:t>coli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 by intracellular protein reaction, a preventive antibacterial mechanism</w:t>
            </w:r>
            <w:bookmarkEnd w:id="1"/>
            <w:bookmarkEnd w:id="2"/>
            <w:bookmarkEnd w:id="3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/ </w:t>
            </w:r>
            <w:r w:rsidRPr="00B40ADD">
              <w:rPr>
                <w:rFonts w:ascii="Times New Roman"/>
                <w:sz w:val="18"/>
                <w:szCs w:val="18"/>
              </w:rPr>
              <w:t>P. Natl. Acad. Sci. U. S. A.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/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Jiaming Qiu</w:t>
            </w:r>
            <w:r w:rsidRPr="00CD24FA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 </w:t>
            </w:r>
            <w:proofErr w:type="spellStart"/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Yunyu</w:t>
            </w:r>
            <w:proofErr w:type="spellEnd"/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Nie</w:t>
            </w:r>
            <w:r w:rsidRPr="00CD24FA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 </w:t>
            </w:r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Yuan Zhao</w:t>
            </w:r>
            <w:r w:rsidRPr="00CD24FA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Yu Zhang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 </w:t>
            </w:r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Linting Li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 </w:t>
            </w:r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Rui Wang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 </w:t>
            </w:r>
            <w:proofErr w:type="spellStart"/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Miaomiao</w:t>
            </w:r>
            <w:proofErr w:type="spellEnd"/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Wang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 </w:t>
            </w:r>
            <w:hyperlink r:id="rId7" w:tgtFrame="_blank" w:history="1">
              <w:r w:rsidRPr="007D4104">
                <w:rPr>
                  <w:rStyle w:val="ab"/>
                  <w:rFonts w:ascii="Times New Roman"/>
                  <w:b/>
                  <w:bCs/>
                  <w:color w:val="FFFFFF"/>
                  <w:sz w:val="18"/>
                  <w:szCs w:val="18"/>
                </w:rPr>
                <w:t> </w:t>
              </w:r>
              <w:r w:rsidRPr="007D4104">
                <w:rPr>
                  <w:rStyle w:val="1"/>
                  <w:rFonts w:ascii="Times New Roman"/>
                  <w:b/>
                  <w:bCs/>
                  <w:color w:val="FFFFFF"/>
                  <w:sz w:val="18"/>
                  <w:szCs w:val="18"/>
                </w:rPr>
                <w:t>V</w:t>
              </w:r>
            </w:hyperlink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Sheng Chen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 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Jianhao</w:t>
            </w:r>
            <w:proofErr w:type="spellEnd"/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Wang</w:t>
            </w:r>
            <w:r w:rsidRPr="00842539">
              <w:rPr>
                <w:rFonts w:ascii="Times New Roman"/>
                <w:b/>
                <w:bCs/>
                <w:kern w:val="0"/>
              </w:rPr>
              <w:t>*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 </w:t>
            </w:r>
            <w:r w:rsidRPr="00B40ADD">
              <w:rPr>
                <w:rFonts w:ascii="Times New Roman"/>
                <w:sz w:val="18"/>
                <w:szCs w:val="18"/>
              </w:rPr>
              <w:t>Yong</w:t>
            </w:r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Qiang</w:t>
            </w:r>
            <w:proofErr w:type="spellEnd"/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Li</w:t>
            </w:r>
            <w:r w:rsidRPr="00842539">
              <w:rPr>
                <w:rFonts w:ascii="Times New Roman"/>
                <w:b/>
                <w:bCs/>
                <w:kern w:val="0"/>
              </w:rPr>
              <w:t>*</w:t>
            </w:r>
            <w:r w:rsidRPr="007D4104">
              <w:rPr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, and </w:t>
            </w:r>
            <w:hyperlink r:id="rId8" w:tgtFrame="_blank" w:history="1"/>
            <w:r w:rsidRPr="007D4104">
              <w:rPr>
                <w:rStyle w:val="highwire-citation-author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Jiang Xia</w:t>
            </w:r>
            <w:r w:rsidRPr="00842539">
              <w:rPr>
                <w:rFonts w:ascii="Times New Roman"/>
                <w:b/>
                <w:bCs/>
                <w:kern w:val="0"/>
              </w:rPr>
              <w:t>*</w:t>
            </w:r>
          </w:p>
        </w:tc>
        <w:tc>
          <w:tcPr>
            <w:tcW w:w="1588" w:type="dxa"/>
            <w:vAlign w:val="center"/>
          </w:tcPr>
          <w:p w14:paraId="4B2736CB" w14:textId="4AEB19C9" w:rsidR="003E32B2" w:rsidRPr="007D4104" w:rsidRDefault="003E32B2" w:rsidP="00AD71C4">
            <w:pPr>
              <w:pStyle w:val="a9"/>
              <w:spacing w:line="240" w:lineRule="exact"/>
              <w:ind w:leftChars="100" w:left="210" w:firstLineChars="0" w:firstLine="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Style w:val="highwire-cite-metadata-volume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2020,</w:t>
            </w:r>
            <w:r w:rsidRPr="007D4104">
              <w:rPr>
                <w:rStyle w:val="highwire-cite-metadata-volume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117 </w:t>
            </w:r>
            <w:r w:rsidRPr="007D4104">
              <w:rPr>
                <w:rStyle w:val="highwire-cite-metadata-issue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(10)</w:t>
            </w:r>
            <w:r>
              <w:rPr>
                <w:rFonts w:ascii="Times New Roman" w:hint="eastAsia"/>
                <w:iCs/>
              </w:rPr>
              <w:t>:</w:t>
            </w:r>
            <w:r w:rsidRPr="00842539">
              <w:rPr>
                <w:rFonts w:ascii="Times New Roman"/>
                <w:iCs/>
              </w:rPr>
              <w:t xml:space="preserve"> </w:t>
            </w:r>
            <w:r w:rsidRPr="007D4104">
              <w:rPr>
                <w:rStyle w:val="highwire-cite-metadata-pages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5260-5268</w:t>
            </w:r>
          </w:p>
        </w:tc>
        <w:tc>
          <w:tcPr>
            <w:tcW w:w="1242" w:type="dxa"/>
            <w:vAlign w:val="center"/>
          </w:tcPr>
          <w:p w14:paraId="3A6DD427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2020.3</w:t>
            </w:r>
          </w:p>
        </w:tc>
        <w:tc>
          <w:tcPr>
            <w:tcW w:w="2268" w:type="dxa"/>
            <w:vAlign w:val="center"/>
          </w:tcPr>
          <w:p w14:paraId="22709DCF" w14:textId="77777777" w:rsidR="003E32B2" w:rsidRPr="007D4104" w:rsidRDefault="003E32B2" w:rsidP="00AD71C4">
            <w:pPr>
              <w:pStyle w:val="a9"/>
              <w:spacing w:line="240" w:lineRule="exact"/>
              <w:ind w:firstLine="36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E7922">
              <w:rPr>
                <w:rFonts w:ascii="Times New Roman" w:hint="eastAsia"/>
                <w:sz w:val="18"/>
                <w:szCs w:val="18"/>
              </w:rPr>
              <w:t>王建浩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、</w:t>
            </w:r>
            <w:r w:rsidRPr="007E7922">
              <w:rPr>
                <w:rFonts w:ascii="Times New Roman" w:hint="eastAsia"/>
                <w:sz w:val="18"/>
                <w:szCs w:val="18"/>
              </w:rPr>
              <w:t>李永强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、夏江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仇佳明、聂筠宇、赵远</w:t>
            </w:r>
          </w:p>
        </w:tc>
        <w:tc>
          <w:tcPr>
            <w:tcW w:w="709" w:type="dxa"/>
            <w:vAlign w:val="center"/>
          </w:tcPr>
          <w:p w14:paraId="5562C62B" w14:textId="77777777" w:rsidR="003E32B2" w:rsidRPr="007D4104" w:rsidRDefault="003E32B2" w:rsidP="003E32B2">
            <w:pPr>
              <w:pStyle w:val="a9"/>
              <w:spacing w:line="240" w:lineRule="exact"/>
              <w:ind w:firstLineChars="100" w:firstLine="18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95953C2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tr w:rsidR="00C80794" w:rsidRPr="001E2D2D" w14:paraId="4C5F0A70" w14:textId="77777777" w:rsidTr="00C80794">
        <w:trPr>
          <w:trHeight w:val="762"/>
        </w:trPr>
        <w:tc>
          <w:tcPr>
            <w:tcW w:w="704" w:type="dxa"/>
            <w:vAlign w:val="center"/>
          </w:tcPr>
          <w:p w14:paraId="2BE3F826" w14:textId="4A557593" w:rsidR="003E32B2" w:rsidRPr="001E2D2D" w:rsidRDefault="00C80794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lastRenderedPageBreak/>
              <w:t>3</w:t>
            </w:r>
          </w:p>
        </w:tc>
        <w:tc>
          <w:tcPr>
            <w:tcW w:w="4966" w:type="dxa"/>
            <w:vAlign w:val="center"/>
          </w:tcPr>
          <w:p w14:paraId="63B38214" w14:textId="77777777" w:rsidR="003E32B2" w:rsidRPr="007D4104" w:rsidRDefault="003E32B2" w:rsidP="003E32B2">
            <w:pPr>
              <w:pStyle w:val="a9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bookmarkStart w:id="4" w:name="OLE_LINK39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A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nanoFlare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-based strategy for in situ tumor margin demarcation and neoadjuvant gene/photothermal therapy</w:t>
            </w:r>
            <w:bookmarkEnd w:id="4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/</w:t>
            </w:r>
            <w:r w:rsidRPr="00B40ADD">
              <w:rPr>
                <w:rFonts w:ascii="Times New Roman"/>
                <w:sz w:val="18"/>
                <w:szCs w:val="18"/>
              </w:rPr>
              <w:t xml:space="preserve"> Small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/ Rong Yan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Jie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Chen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Jianhao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Wang</w:t>
            </w:r>
            <w:r w:rsidRPr="00B40ADD">
              <w:rPr>
                <w:rFonts w:ascii="Times New Roman"/>
                <w:sz w:val="18"/>
                <w:szCs w:val="18"/>
                <w:vertAlign w:val="superscript"/>
              </w:rPr>
              <w:t>1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, Jiaming Rao,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Xuancheng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Du, Yongming Liu,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Leshuai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Zhang, </w:t>
            </w:r>
            <w:r w:rsidRPr="00B40ADD">
              <w:rPr>
                <w:rFonts w:ascii="Times New Roman"/>
                <w:sz w:val="18"/>
                <w:szCs w:val="18"/>
              </w:rPr>
              <w:t>Lin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Qiu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, Bo Liu, Yuan-Di Zhao,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Pengju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Jiang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Chunying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Chen, and </w:t>
            </w:r>
            <w:r w:rsidRPr="00B40ADD">
              <w:rPr>
                <w:rFonts w:ascii="Times New Roman"/>
                <w:sz w:val="18"/>
                <w:szCs w:val="18"/>
              </w:rPr>
              <w:t>Yong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Qiang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Li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88" w:type="dxa"/>
            <w:vAlign w:val="center"/>
          </w:tcPr>
          <w:p w14:paraId="7892138D" w14:textId="77777777" w:rsidR="003E32B2" w:rsidRDefault="003E32B2" w:rsidP="003E32B2">
            <w:pPr>
              <w:pStyle w:val="a9"/>
              <w:spacing w:line="240" w:lineRule="exact"/>
              <w:ind w:firstLineChars="0" w:firstLine="0"/>
              <w:rPr>
                <w:rStyle w:val="highwire-cite-metadata-volume"/>
                <w:rFonts w:ascii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2018, 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>
              <w:rPr>
                <w:rFonts w:ascii="Times New Roman" w:hint="eastAsia"/>
                <w:iCs/>
              </w:rPr>
              <w:t>:</w:t>
            </w:r>
            <w:r w:rsidRPr="00842539">
              <w:rPr>
                <w:rFonts w:ascii="Times New Roman"/>
                <w:iCs/>
              </w:rPr>
              <w:t xml:space="preserve"> 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1802745</w:t>
            </w:r>
          </w:p>
        </w:tc>
        <w:tc>
          <w:tcPr>
            <w:tcW w:w="1242" w:type="dxa"/>
            <w:vAlign w:val="center"/>
          </w:tcPr>
          <w:p w14:paraId="170503B5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018.10</w:t>
            </w:r>
          </w:p>
        </w:tc>
        <w:tc>
          <w:tcPr>
            <w:tcW w:w="2268" w:type="dxa"/>
            <w:vAlign w:val="center"/>
          </w:tcPr>
          <w:p w14:paraId="366BF76B" w14:textId="77777777" w:rsidR="003E32B2" w:rsidRPr="007E7922" w:rsidRDefault="003E32B2" w:rsidP="003E32B2">
            <w:pPr>
              <w:pStyle w:val="a9"/>
              <w:spacing w:line="240" w:lineRule="exact"/>
              <w:ind w:firstLine="360"/>
              <w:jc w:val="center"/>
              <w:rPr>
                <w:rFonts w:ascii="Times New Roman"/>
                <w:sz w:val="18"/>
                <w:szCs w:val="18"/>
              </w:rPr>
            </w:pPr>
            <w:r w:rsidRPr="007E7922">
              <w:rPr>
                <w:rFonts w:ascii="Times New Roman" w:hint="eastAsia"/>
                <w:sz w:val="18"/>
                <w:szCs w:val="18"/>
              </w:rPr>
              <w:t>李永强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严荣、陈杰、</w:t>
            </w:r>
            <w:r w:rsidRPr="007E7922">
              <w:rPr>
                <w:rFonts w:ascii="Times New Roman" w:hint="eastAsia"/>
                <w:sz w:val="18"/>
                <w:szCs w:val="18"/>
              </w:rPr>
              <w:t>王建浩</w:t>
            </w:r>
          </w:p>
        </w:tc>
        <w:tc>
          <w:tcPr>
            <w:tcW w:w="709" w:type="dxa"/>
            <w:vAlign w:val="center"/>
          </w:tcPr>
          <w:p w14:paraId="66FF9458" w14:textId="678AA63F" w:rsidR="003E32B2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14:paraId="75EAD0F4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tr w:rsidR="00C80794" w:rsidRPr="001E2D2D" w14:paraId="72E5F419" w14:textId="77777777" w:rsidTr="00AD71C4">
        <w:trPr>
          <w:trHeight w:val="762"/>
        </w:trPr>
        <w:tc>
          <w:tcPr>
            <w:tcW w:w="704" w:type="dxa"/>
            <w:vAlign w:val="center"/>
          </w:tcPr>
          <w:p w14:paraId="752056CE" w14:textId="547ACBCA" w:rsidR="003E32B2" w:rsidRPr="001E2D2D" w:rsidRDefault="00C80794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4966" w:type="dxa"/>
            <w:vAlign w:val="center"/>
          </w:tcPr>
          <w:p w14:paraId="74AF2128" w14:textId="77777777" w:rsidR="003E32B2" w:rsidRPr="007D4104" w:rsidRDefault="003E32B2" w:rsidP="003E32B2">
            <w:pPr>
              <w:pStyle w:val="a9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Bacteria-Instructed Click Chemistry between Functionalized Gold Nanoparticles for Point-of-Care Microbial Detection/</w:t>
            </w:r>
            <w:r w:rsidRPr="00B40ADD">
              <w:rPr>
                <w:rFonts w:asci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iCs/>
                <w:sz w:val="18"/>
                <w:szCs w:val="18"/>
              </w:rPr>
              <w:t>ACS Appl. Mater. Interfaces</w:t>
            </w:r>
            <w:r w:rsidRPr="00B40ADD">
              <w:rPr>
                <w:rFonts w:ascii="Times New Roman"/>
                <w:i/>
                <w:sz w:val="18"/>
                <w:szCs w:val="18"/>
              </w:rPr>
              <w:t>/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Xiao-Zhou Mou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vertAlign w:val="superscript"/>
                <w:lang w:eastAsia="en-US"/>
              </w:rPr>
              <w:t>1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Xiao-Yi Chen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vertAlign w:val="superscript"/>
                <w:lang w:eastAsia="en-US"/>
              </w:rPr>
              <w:t>1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Jianhao</w:t>
            </w:r>
            <w:proofErr w:type="spellEnd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Wang</w:t>
            </w:r>
            <w:r w:rsidRPr="00B40ADD">
              <w:rPr>
                <w:rFonts w:ascii="Times New Roman"/>
                <w:sz w:val="18"/>
                <w:szCs w:val="18"/>
                <w:vertAlign w:val="superscript"/>
              </w:rPr>
              <w:t>1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Zhaotian</w:t>
            </w:r>
            <w:proofErr w:type="spellEnd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 xml:space="preserve"> Zhang,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Yanmei</w:t>
            </w:r>
            <w:proofErr w:type="spellEnd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 xml:space="preserve"> Yang*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, 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Zhang-Xuan Shou,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Yue-Xing Tu,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Xuancheng</w:t>
            </w:r>
            <w:proofErr w:type="spellEnd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 xml:space="preserve"> Du,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Chun Wu,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Yuan Zhao,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Lin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Qiu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Pengju</w:t>
            </w:r>
            <w:proofErr w:type="spellEnd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Jiang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Chunying</w:t>
            </w:r>
            <w:proofErr w:type="spellEnd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 xml:space="preserve"> Chen,</w:t>
            </w:r>
            <w:r w:rsidRPr="007D4104">
              <w:rPr>
                <w:rFonts w:asci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Dong-Sheng Huang*,</w:t>
            </w:r>
            <w:r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Yong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-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Qiang</w:t>
            </w:r>
            <w:proofErr w:type="spellEnd"/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Li</w:t>
            </w:r>
            <w:r w:rsidRPr="007D4104">
              <w:rPr>
                <w:rFonts w:ascii="Times New Roman" w:eastAsia="Times New Roman"/>
                <w:b/>
                <w:bCs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588" w:type="dxa"/>
            <w:vAlign w:val="center"/>
          </w:tcPr>
          <w:p w14:paraId="7D97F357" w14:textId="5F5D268E" w:rsidR="003E32B2" w:rsidRPr="007D4104" w:rsidRDefault="003E32B2" w:rsidP="00AD71C4">
            <w:pPr>
              <w:pStyle w:val="a9"/>
              <w:spacing w:line="240" w:lineRule="exact"/>
              <w:ind w:leftChars="100" w:left="391" w:hangingChars="100" w:hanging="181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2019,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 w:hint="eastAsia"/>
                <w:iCs/>
              </w:rPr>
              <w:t>: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23093-23101</w:t>
            </w:r>
          </w:p>
        </w:tc>
        <w:tc>
          <w:tcPr>
            <w:tcW w:w="1242" w:type="dxa"/>
            <w:vAlign w:val="center"/>
          </w:tcPr>
          <w:p w14:paraId="495F3B87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019.6</w:t>
            </w:r>
          </w:p>
        </w:tc>
        <w:tc>
          <w:tcPr>
            <w:tcW w:w="2268" w:type="dxa"/>
            <w:vAlign w:val="center"/>
          </w:tcPr>
          <w:p w14:paraId="657B8BAC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杨燕美、黄东升、</w:t>
            </w:r>
            <w:r w:rsidRPr="007E7922">
              <w:rPr>
                <w:rFonts w:ascii="Times New Roman" w:hint="eastAsia"/>
                <w:sz w:val="18"/>
                <w:szCs w:val="18"/>
              </w:rPr>
              <w:t>李永强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牟晓洲，陈小艺，</w:t>
            </w:r>
            <w:r w:rsidRPr="007E7922">
              <w:rPr>
                <w:rFonts w:ascii="Times New Roman" w:hint="eastAsia"/>
                <w:sz w:val="18"/>
                <w:szCs w:val="18"/>
              </w:rPr>
              <w:t>王建浩</w:t>
            </w:r>
          </w:p>
        </w:tc>
        <w:tc>
          <w:tcPr>
            <w:tcW w:w="709" w:type="dxa"/>
            <w:vAlign w:val="center"/>
          </w:tcPr>
          <w:p w14:paraId="4FAA3953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065F7F3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tr w:rsidR="00C80794" w:rsidRPr="001E2D2D" w14:paraId="60236C71" w14:textId="77777777" w:rsidTr="00AD71C4">
        <w:trPr>
          <w:trHeight w:val="762"/>
        </w:trPr>
        <w:tc>
          <w:tcPr>
            <w:tcW w:w="704" w:type="dxa"/>
            <w:vAlign w:val="center"/>
          </w:tcPr>
          <w:p w14:paraId="7AD26694" w14:textId="77777777" w:rsidR="003E32B2" w:rsidRPr="001E2D2D" w:rsidRDefault="003E32B2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 w:rsidRPr="001E2D2D">
              <w:rPr>
                <w:rFonts w:ascii="Times New Roman"/>
                <w:b/>
              </w:rPr>
              <w:t>5</w:t>
            </w:r>
          </w:p>
        </w:tc>
        <w:tc>
          <w:tcPr>
            <w:tcW w:w="4966" w:type="dxa"/>
            <w:vAlign w:val="center"/>
          </w:tcPr>
          <w:p w14:paraId="74B63393" w14:textId="77777777" w:rsidR="003E32B2" w:rsidRPr="007D4104" w:rsidRDefault="003E32B2" w:rsidP="003E32B2">
            <w:pPr>
              <w:pStyle w:val="a9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bookmarkStart w:id="5" w:name="OLE_LINK40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Enzyme-responsive turn-on nanoprobes for in situ fluorescence imaging and localized photothermal treatment of multidrug-resistant bacterial infections</w:t>
            </w:r>
            <w:bookmarkEnd w:id="5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/</w:t>
            </w:r>
            <w:r w:rsidRPr="00B40ADD">
              <w:rPr>
                <w:rFonts w:ascii="Times New Roman"/>
                <w:sz w:val="18"/>
                <w:szCs w:val="18"/>
              </w:rPr>
              <w:t>J. Mater. Chem. B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Xuancheng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Du,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Weijie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Wang, Chun Wu,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Bingqing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Jia,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Weifeng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Li, </w:t>
            </w:r>
            <w:r w:rsidRPr="00B40ADD">
              <w:rPr>
                <w:rFonts w:ascii="Times New Roman"/>
                <w:sz w:val="18"/>
                <w:szCs w:val="18"/>
              </w:rPr>
              <w:t>Lin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Qiu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Pengju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Jiang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Jianhao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Wang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* and </w:t>
            </w:r>
            <w:r w:rsidRPr="00B40ADD">
              <w:rPr>
                <w:rFonts w:ascii="Times New Roman"/>
                <w:sz w:val="18"/>
                <w:szCs w:val="18"/>
              </w:rPr>
              <w:t>Yong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Qiang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Li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88" w:type="dxa"/>
            <w:vAlign w:val="center"/>
          </w:tcPr>
          <w:p w14:paraId="0CE57954" w14:textId="77777777" w:rsidR="003E32B2" w:rsidRPr="007D4104" w:rsidRDefault="003E32B2" w:rsidP="00AD71C4">
            <w:pPr>
              <w:pStyle w:val="a9"/>
              <w:spacing w:line="240" w:lineRule="exact"/>
              <w:ind w:firstLineChars="100" w:firstLine="181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2020, 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Times New Roman" w:hint="eastAsia"/>
                <w:iCs/>
              </w:rPr>
              <w:t>:</w:t>
            </w:r>
            <w:r w:rsidRPr="00842539">
              <w:rPr>
                <w:rFonts w:ascii="Times New Roman"/>
                <w:iCs/>
              </w:rPr>
              <w:t xml:space="preserve"> 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7403</w:t>
            </w:r>
          </w:p>
        </w:tc>
        <w:tc>
          <w:tcPr>
            <w:tcW w:w="1242" w:type="dxa"/>
            <w:vAlign w:val="center"/>
          </w:tcPr>
          <w:p w14:paraId="5A6C46C8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020.6</w:t>
            </w:r>
          </w:p>
        </w:tc>
        <w:tc>
          <w:tcPr>
            <w:tcW w:w="2268" w:type="dxa"/>
            <w:vAlign w:val="center"/>
          </w:tcPr>
          <w:p w14:paraId="06E45A80" w14:textId="77777777" w:rsidR="003E32B2" w:rsidRPr="007D4104" w:rsidRDefault="003E32B2" w:rsidP="003E32B2">
            <w:pPr>
              <w:pStyle w:val="a9"/>
              <w:spacing w:line="240" w:lineRule="exact"/>
              <w:ind w:firstLine="36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bookmarkStart w:id="6" w:name="OLE_LINK37"/>
            <w:r w:rsidRPr="007E7922">
              <w:rPr>
                <w:rFonts w:ascii="Times New Roman" w:hint="eastAsia"/>
                <w:sz w:val="18"/>
                <w:szCs w:val="18"/>
              </w:rPr>
              <w:t>王建浩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、</w:t>
            </w:r>
            <w:r w:rsidRPr="007E7922">
              <w:rPr>
                <w:rFonts w:ascii="Times New Roman" w:hint="eastAsia"/>
                <w:sz w:val="18"/>
                <w:szCs w:val="18"/>
              </w:rPr>
              <w:t>李永强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杜炫呈</w:t>
            </w:r>
            <w:bookmarkEnd w:id="6"/>
          </w:p>
        </w:tc>
        <w:tc>
          <w:tcPr>
            <w:tcW w:w="709" w:type="dxa"/>
            <w:vAlign w:val="center"/>
          </w:tcPr>
          <w:p w14:paraId="01708CF0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5DB7BA6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tr w:rsidR="00C80794" w:rsidRPr="001E2D2D" w14:paraId="5A39F508" w14:textId="77777777" w:rsidTr="00C80794">
        <w:trPr>
          <w:trHeight w:val="762"/>
        </w:trPr>
        <w:tc>
          <w:tcPr>
            <w:tcW w:w="704" w:type="dxa"/>
            <w:vAlign w:val="center"/>
          </w:tcPr>
          <w:p w14:paraId="4A0407E3" w14:textId="77777777" w:rsidR="003E32B2" w:rsidRPr="001E2D2D" w:rsidRDefault="003E32B2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 w:rsidRPr="001E2D2D">
              <w:rPr>
                <w:rFonts w:ascii="Times New Roman"/>
                <w:b/>
              </w:rPr>
              <w:t>6</w:t>
            </w:r>
          </w:p>
        </w:tc>
        <w:tc>
          <w:tcPr>
            <w:tcW w:w="4966" w:type="dxa"/>
            <w:vAlign w:val="center"/>
          </w:tcPr>
          <w:p w14:paraId="17AF6B54" w14:textId="77777777" w:rsidR="003E32B2" w:rsidRPr="007D4104" w:rsidRDefault="003E32B2" w:rsidP="003E32B2">
            <w:pPr>
              <w:pStyle w:val="a9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bookmarkStart w:id="7" w:name="OLE_LINK41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Nanowire-integrated 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thermoresponsive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microfluidic platform for on-demand enrichment and colorimetric detection of pathogenic bacteria</w:t>
            </w:r>
            <w:bookmarkEnd w:id="7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>/</w:t>
            </w:r>
            <w:r w:rsidRPr="00B40ADD">
              <w:rPr>
                <w:rFonts w:ascii="Times New Roman"/>
                <w:sz w:val="18"/>
                <w:szCs w:val="18"/>
              </w:rPr>
              <w:t xml:space="preserve"> J. Mater. Chem. B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fldChar w:fldCharType="begin"/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instrText xml:space="preserve"> HYPERLINK "https://pubs.rsc.org/en/results?searchtext=Author%3AXuancheng%20Du" </w:instrTex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fldChar w:fldCharType="separate"/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Xuancheng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Du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fldChar w:fldCharType="end"/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,   </w:t>
            </w:r>
            <w:hyperlink r:id="rId9" w:history="1">
              <w:r w:rsidRPr="007D4104">
                <w:rPr>
                  <w:rFonts w:ascii="Times New Roman"/>
                  <w:b/>
                  <w:bCs/>
                  <w:sz w:val="18"/>
                  <w:szCs w:val="18"/>
                </w:rPr>
                <w:t>Chun Wu</w:t>
              </w:r>
            </w:hyperlink>
            <w:r w:rsidRPr="007D4104">
              <w:rPr>
                <w:rFonts w:ascii="Times New Roman"/>
                <w:b/>
                <w:bCs/>
                <w:sz w:val="18"/>
                <w:szCs w:val="18"/>
              </w:rPr>
              <w:t>, </w:t>
            </w:r>
            <w:proofErr w:type="spellStart"/>
            <w:r w:rsidRPr="007D4104">
              <w:rPr>
                <w:rFonts w:ascii="Times New Roman"/>
                <w:b/>
                <w:bCs/>
                <w:sz w:val="18"/>
                <w:szCs w:val="18"/>
              </w:rPr>
              <w:fldChar w:fldCharType="begin"/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instrText xml:space="preserve"> HYPERLINK "https://pubs.rsc.org/en/results?searchtext=Author%3AWeijie%20Wang" </w:instrTex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fldChar w:fldCharType="separate"/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Weijie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Wang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fldChar w:fldCharType="end"/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, </w:t>
            </w:r>
            <w:hyperlink r:id="rId10" w:history="1">
              <w:r w:rsidRPr="00B40ADD">
                <w:rPr>
                  <w:rFonts w:ascii="Times New Roman"/>
                  <w:sz w:val="18"/>
                  <w:szCs w:val="18"/>
                </w:rPr>
                <w:t>Liu</w:t>
              </w:r>
              <w:r w:rsidRPr="007D4104">
                <w:rPr>
                  <w:rFonts w:ascii="Times New Roman"/>
                  <w:b/>
                  <w:bCs/>
                  <w:sz w:val="18"/>
                  <w:szCs w:val="18"/>
                </w:rPr>
                <w:t xml:space="preserve"> </w:t>
              </w:r>
              <w:r w:rsidRPr="00B40ADD">
                <w:rPr>
                  <w:rFonts w:ascii="Times New Roman"/>
                  <w:sz w:val="18"/>
                  <w:szCs w:val="18"/>
                </w:rPr>
                <w:t>Qiu</w:t>
              </w:r>
            </w:hyperlink>
            <w:r w:rsidRPr="007D4104">
              <w:rPr>
                <w:rFonts w:ascii="Times New Roman"/>
                <w:b/>
                <w:bCs/>
                <w:sz w:val="18"/>
                <w:szCs w:val="18"/>
              </w:rPr>
              <w:t>,  </w:t>
            </w:r>
            <w:hyperlink r:id="rId11" w:history="1">
              <w:r w:rsidRPr="00B40ADD">
                <w:rPr>
                  <w:rFonts w:ascii="Times New Roman"/>
                  <w:sz w:val="18"/>
                  <w:szCs w:val="18"/>
                </w:rPr>
                <w:t>Pengju</w:t>
              </w:r>
              <w:r w:rsidRPr="007D4104">
                <w:rPr>
                  <w:rFonts w:ascii="Times New Roman"/>
                  <w:b/>
                  <w:bCs/>
                  <w:sz w:val="18"/>
                  <w:szCs w:val="18"/>
                </w:rPr>
                <w:t xml:space="preserve"> </w:t>
              </w:r>
              <w:r w:rsidRPr="00B40ADD">
                <w:rPr>
                  <w:rFonts w:ascii="Times New Roman"/>
                  <w:sz w:val="18"/>
                  <w:szCs w:val="18"/>
                </w:rPr>
                <w:t>Jiang</w:t>
              </w:r>
            </w:hyperlink>
            <w:r w:rsidRPr="007D4104">
              <w:rPr>
                <w:rFonts w:ascii="Times New Roman"/>
                <w:b/>
                <w:bCs/>
                <w:sz w:val="18"/>
                <w:szCs w:val="18"/>
              </w:rPr>
              <w:t>,  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fldChar w:fldCharType="begin"/>
            </w:r>
            <w:r w:rsidRPr="00B40ADD">
              <w:rPr>
                <w:rFonts w:ascii="Times New Roman"/>
                <w:sz w:val="18"/>
                <w:szCs w:val="18"/>
              </w:rPr>
              <w:instrText xml:space="preserve"> HYPERLINK "https://pubs.rsc.org/en/results?searchtext=Author%3AJianhao%20Wang" </w:instrText>
            </w:r>
            <w:r w:rsidRPr="00B40ADD">
              <w:rPr>
                <w:rFonts w:ascii="Times New Roman"/>
                <w:sz w:val="18"/>
                <w:szCs w:val="18"/>
              </w:rPr>
              <w:fldChar w:fldCharType="separate"/>
            </w:r>
            <w:r w:rsidRPr="00B40ADD">
              <w:rPr>
                <w:rFonts w:ascii="Times New Roman"/>
                <w:sz w:val="18"/>
                <w:szCs w:val="18"/>
              </w:rPr>
              <w:t>Jianhao</w:t>
            </w:r>
            <w:proofErr w:type="spellEnd"/>
            <w:r w:rsidRPr="007D4104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Wang</w:t>
            </w:r>
            <w:r w:rsidRPr="00B40ADD">
              <w:rPr>
                <w:rFonts w:ascii="Times New Roman"/>
                <w:sz w:val="18"/>
                <w:szCs w:val="18"/>
              </w:rPr>
              <w:fldChar w:fldCharType="end"/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*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and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hyperlink r:id="rId12" w:history="1">
              <w:r w:rsidRPr="00B40ADD">
                <w:rPr>
                  <w:rFonts w:ascii="Times New Roman"/>
                  <w:sz w:val="18"/>
                  <w:szCs w:val="18"/>
                </w:rPr>
                <w:t>Yong</w:t>
              </w:r>
              <w:r w:rsidRPr="007D4104">
                <w:rPr>
                  <w:rFonts w:ascii="Times New Roman"/>
                  <w:b/>
                  <w:bCs/>
                  <w:sz w:val="18"/>
                  <w:szCs w:val="18"/>
                </w:rPr>
                <w:t>-</w:t>
              </w:r>
              <w:r w:rsidRPr="00B40ADD">
                <w:rPr>
                  <w:rFonts w:ascii="Times New Roman"/>
                  <w:sz w:val="18"/>
                  <w:szCs w:val="18"/>
                </w:rPr>
                <w:t>Qiang</w:t>
              </w:r>
              <w:r w:rsidRPr="007D4104">
                <w:rPr>
                  <w:rFonts w:ascii="Times New Roman"/>
                  <w:b/>
                  <w:bCs/>
                  <w:sz w:val="18"/>
                  <w:szCs w:val="18"/>
                </w:rPr>
                <w:t xml:space="preserve"> </w:t>
              </w:r>
              <w:r w:rsidRPr="00B40ADD">
                <w:rPr>
                  <w:rFonts w:ascii="Times New Roman"/>
                  <w:sz w:val="18"/>
                  <w:szCs w:val="18"/>
                </w:rPr>
                <w:t>Li</w:t>
              </w:r>
            </w:hyperlink>
            <w:r w:rsidRPr="007D410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88" w:type="dxa"/>
            <w:vAlign w:val="center"/>
          </w:tcPr>
          <w:p w14:paraId="3FB54384" w14:textId="77777777" w:rsidR="003E32B2" w:rsidRPr="007D4104" w:rsidRDefault="003E32B2" w:rsidP="00AD71C4">
            <w:pPr>
              <w:pStyle w:val="a9"/>
              <w:spacing w:line="240" w:lineRule="exact"/>
              <w:ind w:firstLineChars="100" w:firstLine="181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2019, 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hint="eastAsia"/>
                <w:iCs/>
              </w:rPr>
              <w:t>:</w:t>
            </w:r>
            <w:r w:rsidRPr="00842539">
              <w:rPr>
                <w:rFonts w:ascii="Times New Roman"/>
                <w:iCs/>
              </w:rPr>
              <w:t xml:space="preserve"> </w:t>
            </w: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7301</w:t>
            </w:r>
          </w:p>
        </w:tc>
        <w:tc>
          <w:tcPr>
            <w:tcW w:w="1242" w:type="dxa"/>
            <w:vAlign w:val="center"/>
          </w:tcPr>
          <w:p w14:paraId="27EBFC2A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019.10</w:t>
            </w:r>
          </w:p>
        </w:tc>
        <w:tc>
          <w:tcPr>
            <w:tcW w:w="2268" w:type="dxa"/>
            <w:vAlign w:val="center"/>
          </w:tcPr>
          <w:p w14:paraId="2335AF9A" w14:textId="77777777" w:rsidR="003E32B2" w:rsidRPr="007D4104" w:rsidRDefault="003E32B2" w:rsidP="003E32B2">
            <w:pPr>
              <w:pStyle w:val="a9"/>
              <w:spacing w:line="240" w:lineRule="exact"/>
              <w:ind w:firstLine="36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E7922">
              <w:rPr>
                <w:rFonts w:ascii="Times New Roman" w:hint="eastAsia"/>
                <w:sz w:val="18"/>
                <w:szCs w:val="18"/>
              </w:rPr>
              <w:t>王建浩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、</w:t>
            </w:r>
            <w:r w:rsidRPr="007E7922">
              <w:rPr>
                <w:rFonts w:ascii="Times New Roman" w:hint="eastAsia"/>
                <w:sz w:val="18"/>
                <w:szCs w:val="18"/>
              </w:rPr>
              <w:t>李永强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杜炫呈</w:t>
            </w:r>
          </w:p>
        </w:tc>
        <w:tc>
          <w:tcPr>
            <w:tcW w:w="709" w:type="dxa"/>
            <w:vAlign w:val="center"/>
          </w:tcPr>
          <w:p w14:paraId="5D9E6057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1FE2C8B1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tr w:rsidR="00C80794" w:rsidRPr="001E2D2D" w14:paraId="03606D75" w14:textId="77777777" w:rsidTr="00C80794">
        <w:trPr>
          <w:trHeight w:val="762"/>
        </w:trPr>
        <w:tc>
          <w:tcPr>
            <w:tcW w:w="704" w:type="dxa"/>
            <w:vAlign w:val="center"/>
          </w:tcPr>
          <w:p w14:paraId="7C7A1FBA" w14:textId="77777777" w:rsidR="003E32B2" w:rsidRPr="001E2D2D" w:rsidRDefault="003E32B2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 w:rsidRPr="001E2D2D">
              <w:rPr>
                <w:rFonts w:ascii="Times New Roman"/>
                <w:b/>
              </w:rPr>
              <w:t>7</w:t>
            </w:r>
          </w:p>
        </w:tc>
        <w:tc>
          <w:tcPr>
            <w:tcW w:w="4966" w:type="dxa"/>
            <w:vAlign w:val="center"/>
          </w:tcPr>
          <w:p w14:paraId="74200B04" w14:textId="77777777" w:rsidR="003E32B2" w:rsidRPr="00CD24FA" w:rsidRDefault="003E32B2" w:rsidP="003E32B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D24FA">
              <w:rPr>
                <w:bCs/>
                <w:kern w:val="0"/>
                <w:sz w:val="18"/>
                <w:szCs w:val="18"/>
              </w:rPr>
              <w:t>Antibacterial photodynamic peptides for staphylococcal skin infection</w:t>
            </w:r>
            <w:r w:rsidRPr="009807AE">
              <w:rPr>
                <w:b/>
                <w:kern w:val="0"/>
                <w:sz w:val="18"/>
                <w:szCs w:val="18"/>
              </w:rPr>
              <w:t>/</w:t>
            </w:r>
            <w:proofErr w:type="spellStart"/>
            <w:r w:rsidRPr="009807AE">
              <w:rPr>
                <w:b/>
                <w:kern w:val="0"/>
                <w:sz w:val="18"/>
                <w:szCs w:val="18"/>
              </w:rPr>
              <w:t>Biomater</w:t>
            </w:r>
            <w:proofErr w:type="spellEnd"/>
            <w:r w:rsidRPr="009807AE">
              <w:rPr>
                <w:b/>
                <w:kern w:val="0"/>
                <w:sz w:val="18"/>
                <w:szCs w:val="18"/>
              </w:rPr>
              <w:t xml:space="preserve">. Sci. </w:t>
            </w:r>
            <w:r w:rsidRPr="00CD24FA">
              <w:rPr>
                <w:bCs/>
                <w:kern w:val="0"/>
                <w:sz w:val="18"/>
                <w:szCs w:val="18"/>
              </w:rPr>
              <w:t>/</w:t>
            </w:r>
            <w:proofErr w:type="spellStart"/>
            <w:r w:rsidRPr="00CD24FA">
              <w:rPr>
                <w:bCs/>
                <w:kern w:val="0"/>
                <w:sz w:val="18"/>
                <w:szCs w:val="18"/>
              </w:rPr>
              <w:t>Xiaoling</w:t>
            </w:r>
            <w:proofErr w:type="spellEnd"/>
            <w:r w:rsidRPr="00CD24FA">
              <w:rPr>
                <w:bCs/>
                <w:kern w:val="0"/>
                <w:sz w:val="18"/>
                <w:szCs w:val="18"/>
              </w:rPr>
              <w:t xml:space="preserve"> Lei</w:t>
            </w:r>
            <w:r w:rsidRPr="00B40ADD">
              <w:rPr>
                <w:bCs/>
                <w:kern w:val="0"/>
                <w:sz w:val="18"/>
                <w:szCs w:val="18"/>
                <w:vertAlign w:val="superscript"/>
              </w:rPr>
              <w:t>1</w:t>
            </w:r>
            <w:r w:rsidRPr="00CD24FA">
              <w:rPr>
                <w:bCs/>
                <w:kern w:val="0"/>
                <w:sz w:val="18"/>
                <w:szCs w:val="18"/>
              </w:rPr>
              <w:t xml:space="preserve">, </w:t>
            </w:r>
            <w:r w:rsidRPr="00B40ADD">
              <w:rPr>
                <w:b/>
                <w:sz w:val="18"/>
                <w:szCs w:val="18"/>
              </w:rPr>
              <w:t>Lin</w:t>
            </w:r>
            <w:r w:rsidRPr="00CD24FA">
              <w:rPr>
                <w:bCs/>
                <w:kern w:val="0"/>
                <w:sz w:val="18"/>
                <w:szCs w:val="18"/>
              </w:rPr>
              <w:t xml:space="preserve"> </w:t>
            </w:r>
            <w:r w:rsidRPr="00B40ADD">
              <w:rPr>
                <w:b/>
                <w:sz w:val="18"/>
                <w:szCs w:val="18"/>
              </w:rPr>
              <w:t>Qiu</w:t>
            </w:r>
            <w:r w:rsidRPr="00B40ADD">
              <w:rPr>
                <w:b/>
                <w:sz w:val="18"/>
                <w:szCs w:val="18"/>
                <w:vertAlign w:val="superscript"/>
              </w:rPr>
              <w:t>1</w:t>
            </w:r>
            <w:r w:rsidRPr="00CD24FA">
              <w:rPr>
                <w:bCs/>
                <w:kern w:val="0"/>
                <w:sz w:val="18"/>
                <w:szCs w:val="18"/>
              </w:rPr>
              <w:t xml:space="preserve">, Min Lan, </w:t>
            </w:r>
            <w:proofErr w:type="spellStart"/>
            <w:r w:rsidRPr="00CD24FA">
              <w:rPr>
                <w:bCs/>
                <w:kern w:val="0"/>
                <w:sz w:val="18"/>
                <w:szCs w:val="18"/>
              </w:rPr>
              <w:t>Xuancheng</w:t>
            </w:r>
            <w:proofErr w:type="spellEnd"/>
            <w:r w:rsidRPr="00CD24FA">
              <w:rPr>
                <w:bCs/>
                <w:kern w:val="0"/>
                <w:sz w:val="18"/>
                <w:szCs w:val="18"/>
              </w:rPr>
              <w:t xml:space="preserve"> Du, </w:t>
            </w:r>
            <w:proofErr w:type="spellStart"/>
            <w:r w:rsidRPr="00D028FE">
              <w:rPr>
                <w:b/>
                <w:kern w:val="0"/>
                <w:sz w:val="18"/>
                <w:szCs w:val="18"/>
              </w:rPr>
              <w:t>Shuwen</w:t>
            </w:r>
            <w:proofErr w:type="spellEnd"/>
            <w:r w:rsidRPr="00D028FE">
              <w:rPr>
                <w:b/>
                <w:kern w:val="0"/>
                <w:sz w:val="18"/>
                <w:szCs w:val="18"/>
              </w:rPr>
              <w:t xml:space="preserve"> Zhou</w:t>
            </w:r>
            <w:r w:rsidRPr="00CD24FA">
              <w:rPr>
                <w:bCs/>
                <w:kern w:val="0"/>
                <w:sz w:val="18"/>
                <w:szCs w:val="18"/>
              </w:rPr>
              <w:t xml:space="preserve">, </w:t>
            </w:r>
            <w:proofErr w:type="spellStart"/>
            <w:r w:rsidRPr="00CD24FA">
              <w:rPr>
                <w:bCs/>
                <w:kern w:val="0"/>
                <w:sz w:val="18"/>
                <w:szCs w:val="18"/>
              </w:rPr>
              <w:t>Pengfei</w:t>
            </w:r>
            <w:proofErr w:type="spellEnd"/>
            <w:r w:rsidRPr="00CD24FA">
              <w:rPr>
                <w:bCs/>
                <w:kern w:val="0"/>
                <w:sz w:val="18"/>
                <w:szCs w:val="18"/>
              </w:rPr>
              <w:t xml:space="preserve"> Cui, </w:t>
            </w:r>
            <w:proofErr w:type="spellStart"/>
            <w:r w:rsidRPr="00CD24FA">
              <w:rPr>
                <w:bCs/>
                <w:kern w:val="0"/>
                <w:sz w:val="18"/>
                <w:szCs w:val="18"/>
              </w:rPr>
              <w:t>Ronghui</w:t>
            </w:r>
            <w:proofErr w:type="spellEnd"/>
            <w:r w:rsidRPr="00CD24FA">
              <w:rPr>
                <w:bCs/>
                <w:kern w:val="0"/>
                <w:sz w:val="18"/>
                <w:szCs w:val="18"/>
              </w:rPr>
              <w:t xml:space="preserve"> Zheng, </w:t>
            </w:r>
            <w:proofErr w:type="spellStart"/>
            <w:r w:rsidRPr="00B40ADD">
              <w:rPr>
                <w:b/>
                <w:sz w:val="18"/>
                <w:szCs w:val="18"/>
              </w:rPr>
              <w:t>Pengju</w:t>
            </w:r>
            <w:proofErr w:type="spellEnd"/>
            <w:r w:rsidRPr="00CD24FA">
              <w:rPr>
                <w:bCs/>
                <w:kern w:val="0"/>
                <w:sz w:val="18"/>
                <w:szCs w:val="18"/>
              </w:rPr>
              <w:t xml:space="preserve"> </w:t>
            </w:r>
            <w:r w:rsidRPr="00B40ADD">
              <w:rPr>
                <w:b/>
                <w:sz w:val="18"/>
                <w:szCs w:val="18"/>
              </w:rPr>
              <w:t>Jiang</w:t>
            </w:r>
            <w:r w:rsidRPr="00CD24FA">
              <w:rPr>
                <w:bCs/>
                <w:kern w:val="0"/>
                <w:sz w:val="18"/>
                <w:szCs w:val="18"/>
              </w:rPr>
              <w:t>,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  <w:r w:rsidRPr="00CD24FA">
              <w:rPr>
                <w:bCs/>
                <w:kern w:val="0"/>
                <w:sz w:val="18"/>
                <w:szCs w:val="18"/>
              </w:rPr>
              <w:t xml:space="preserve">* </w:t>
            </w:r>
            <w:proofErr w:type="spellStart"/>
            <w:r w:rsidRPr="00B40ADD">
              <w:rPr>
                <w:b/>
                <w:sz w:val="18"/>
                <w:szCs w:val="18"/>
              </w:rPr>
              <w:t>Jianhao</w:t>
            </w:r>
            <w:proofErr w:type="spellEnd"/>
            <w:r w:rsidRPr="00CD24FA">
              <w:rPr>
                <w:bCs/>
                <w:kern w:val="0"/>
                <w:sz w:val="18"/>
                <w:szCs w:val="18"/>
              </w:rPr>
              <w:t xml:space="preserve"> </w:t>
            </w:r>
            <w:r w:rsidRPr="00B40ADD">
              <w:rPr>
                <w:b/>
                <w:sz w:val="18"/>
                <w:szCs w:val="18"/>
              </w:rPr>
              <w:t>Wang</w:t>
            </w:r>
            <w:r w:rsidRPr="00CD24FA">
              <w:rPr>
                <w:bCs/>
                <w:kern w:val="0"/>
                <w:sz w:val="18"/>
                <w:szCs w:val="18"/>
              </w:rPr>
              <w:t xml:space="preserve"> </w:t>
            </w:r>
            <w:bookmarkStart w:id="8" w:name="OLE_LINK61"/>
            <w:r w:rsidRPr="00CD24FA">
              <w:rPr>
                <w:bCs/>
                <w:kern w:val="0"/>
                <w:sz w:val="18"/>
                <w:szCs w:val="18"/>
              </w:rPr>
              <w:t>*</w:t>
            </w:r>
            <w:bookmarkEnd w:id="8"/>
            <w:r w:rsidRPr="00CD24FA">
              <w:rPr>
                <w:bCs/>
                <w:kern w:val="0"/>
                <w:sz w:val="18"/>
                <w:szCs w:val="18"/>
              </w:rPr>
              <w:t xml:space="preserve"> and Jiang Xia*</w:t>
            </w:r>
          </w:p>
        </w:tc>
        <w:tc>
          <w:tcPr>
            <w:tcW w:w="1588" w:type="dxa"/>
            <w:vAlign w:val="center"/>
          </w:tcPr>
          <w:p w14:paraId="0C53A0C0" w14:textId="77777777" w:rsidR="003E32B2" w:rsidRPr="00CD24FA" w:rsidRDefault="003E32B2" w:rsidP="00AD71C4">
            <w:pPr>
              <w:pStyle w:val="a9"/>
              <w:spacing w:line="240" w:lineRule="exact"/>
              <w:ind w:firstLineChars="100" w:firstLine="181"/>
              <w:rPr>
                <w:bCs/>
                <w:sz w:val="18"/>
                <w:szCs w:val="18"/>
              </w:rPr>
            </w:pPr>
            <w:r w:rsidRPr="003E32B2">
              <w:rPr>
                <w:rFonts w:ascii="Times New Roman"/>
                <w:b/>
                <w:bCs/>
                <w:sz w:val="18"/>
                <w:szCs w:val="18"/>
              </w:rPr>
              <w:t>2020, 8</w:t>
            </w:r>
            <w:r w:rsidRPr="003E32B2">
              <w:rPr>
                <w:rFonts w:ascii="Times New Roman" w:hint="eastAsia"/>
                <w:b/>
                <w:bCs/>
                <w:sz w:val="18"/>
                <w:szCs w:val="18"/>
              </w:rPr>
              <w:t>:</w:t>
            </w:r>
            <w:r w:rsidRPr="003E32B2">
              <w:rPr>
                <w:rFonts w:ascii="Times New Roman"/>
                <w:b/>
                <w:bCs/>
                <w:sz w:val="18"/>
                <w:szCs w:val="18"/>
              </w:rPr>
              <w:t xml:space="preserve"> 6695</w:t>
            </w:r>
          </w:p>
        </w:tc>
        <w:tc>
          <w:tcPr>
            <w:tcW w:w="1242" w:type="dxa"/>
            <w:vAlign w:val="center"/>
          </w:tcPr>
          <w:p w14:paraId="7F4AA8CF" w14:textId="77777777" w:rsidR="003E32B2" w:rsidRPr="00A064AB" w:rsidRDefault="003E32B2" w:rsidP="003E32B2">
            <w:pPr>
              <w:pStyle w:val="a9"/>
              <w:spacing w:line="240" w:lineRule="exact"/>
              <w:ind w:firstLineChars="100" w:firstLine="181"/>
              <w:rPr>
                <w:rFonts w:ascii="Times New Roman"/>
                <w:sz w:val="18"/>
                <w:szCs w:val="18"/>
              </w:rPr>
            </w:pPr>
            <w:r w:rsidRPr="00A064AB">
              <w:rPr>
                <w:rFonts w:ascii="Times New Roman" w:hint="eastAsia"/>
                <w:b/>
                <w:bCs/>
                <w:sz w:val="18"/>
                <w:szCs w:val="18"/>
              </w:rPr>
              <w:t>2</w:t>
            </w:r>
            <w:r w:rsidRPr="00A064AB">
              <w:rPr>
                <w:rFonts w:ascii="Times New Roman"/>
                <w:b/>
                <w:bCs/>
                <w:sz w:val="18"/>
                <w:szCs w:val="18"/>
              </w:rPr>
              <w:t>020.10</w:t>
            </w:r>
          </w:p>
        </w:tc>
        <w:tc>
          <w:tcPr>
            <w:tcW w:w="2268" w:type="dxa"/>
            <w:vAlign w:val="center"/>
          </w:tcPr>
          <w:p w14:paraId="6E3AFCD7" w14:textId="77777777" w:rsidR="003E32B2" w:rsidRPr="007D4104" w:rsidRDefault="003E32B2" w:rsidP="003E32B2">
            <w:pPr>
              <w:pStyle w:val="a9"/>
              <w:spacing w:line="240" w:lineRule="exact"/>
              <w:ind w:firstLine="36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E7922">
              <w:rPr>
                <w:rFonts w:ascii="Times New Roman"/>
                <w:sz w:val="18"/>
                <w:szCs w:val="18"/>
              </w:rPr>
              <w:t>蒋鹏举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、</w:t>
            </w:r>
            <w:r w:rsidRPr="007E7922">
              <w:rPr>
                <w:rFonts w:ascii="Times New Roman"/>
                <w:sz w:val="18"/>
                <w:szCs w:val="18"/>
              </w:rPr>
              <w:t>王建浩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、夏江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雷晓玲、</w:t>
            </w:r>
            <w:r w:rsidRPr="007E7922">
              <w:rPr>
                <w:rFonts w:ascii="Times New Roman"/>
                <w:sz w:val="18"/>
                <w:szCs w:val="18"/>
              </w:rPr>
              <w:t>邱琳</w:t>
            </w:r>
          </w:p>
        </w:tc>
        <w:tc>
          <w:tcPr>
            <w:tcW w:w="709" w:type="dxa"/>
            <w:vAlign w:val="center"/>
          </w:tcPr>
          <w:p w14:paraId="6802B6D2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4B2C73B9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tr w:rsidR="003E32B2" w:rsidRPr="001E2D2D" w14:paraId="41C6039C" w14:textId="77777777" w:rsidTr="00AD71C4">
        <w:trPr>
          <w:trHeight w:val="762"/>
        </w:trPr>
        <w:tc>
          <w:tcPr>
            <w:tcW w:w="704" w:type="dxa"/>
            <w:vAlign w:val="center"/>
          </w:tcPr>
          <w:p w14:paraId="2553CE8A" w14:textId="77777777" w:rsidR="003E32B2" w:rsidRPr="001E2D2D" w:rsidRDefault="003E32B2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 w:rsidRPr="001E2D2D">
              <w:rPr>
                <w:rFonts w:ascii="Times New Roman"/>
                <w:b/>
              </w:rPr>
              <w:lastRenderedPageBreak/>
              <w:t>8</w:t>
            </w:r>
          </w:p>
        </w:tc>
        <w:tc>
          <w:tcPr>
            <w:tcW w:w="4966" w:type="dxa"/>
            <w:vAlign w:val="center"/>
          </w:tcPr>
          <w:p w14:paraId="1B273DFB" w14:textId="77777777" w:rsidR="003E32B2" w:rsidRPr="00CD24FA" w:rsidRDefault="003E32B2" w:rsidP="003E32B2">
            <w:pPr>
              <w:pStyle w:val="a9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A novel monitoring approach of antibody-peptide binding using “bending” capillary electrophoresis/</w:t>
            </w:r>
            <w:r w:rsidRPr="009807AE">
              <w:rPr>
                <w:rFonts w:ascii="Times New Roman"/>
                <w:sz w:val="18"/>
                <w:szCs w:val="18"/>
              </w:rPr>
              <w:t xml:space="preserve"> International Journal of Biological Macromolecules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Jianhao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Wang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Zhilan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Zhu, Xiang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Wang, Li Yang, Li Liu, 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Jianpeng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Wang, 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Eseosaserea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Igbinigie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Xiaoqian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Liu, Jinping Li, * </w:t>
            </w:r>
            <w:r w:rsidRPr="00B40ADD">
              <w:rPr>
                <w:rFonts w:ascii="Times New Roman"/>
                <w:sz w:val="18"/>
                <w:szCs w:val="18"/>
              </w:rPr>
              <w:t>Lin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Qiu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*, </w:t>
            </w:r>
            <w:r w:rsidRPr="00B40ADD">
              <w:rPr>
                <w:rFonts w:ascii="Times New Roman"/>
                <w:sz w:val="18"/>
                <w:szCs w:val="18"/>
              </w:rPr>
              <w:t>Yong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Qiang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Li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*,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Pengju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Jiang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88" w:type="dxa"/>
            <w:vAlign w:val="center"/>
          </w:tcPr>
          <w:p w14:paraId="4B81825A" w14:textId="1B13DF99" w:rsidR="003E32B2" w:rsidRPr="00CD24FA" w:rsidRDefault="003E32B2" w:rsidP="00AD71C4">
            <w:pPr>
              <w:pStyle w:val="a9"/>
              <w:spacing w:line="240" w:lineRule="exact"/>
              <w:ind w:firstLineChars="0" w:firstLine="0"/>
              <w:rPr>
                <w:rFonts w:ascii="Times New Roman"/>
                <w:b/>
                <w:bCs/>
                <w:sz w:val="18"/>
                <w:szCs w:val="18"/>
              </w:rPr>
            </w:pPr>
            <w:r w:rsidRPr="00CD24FA">
              <w:rPr>
                <w:rFonts w:ascii="Times New Roman"/>
                <w:b/>
                <w:bCs/>
                <w:iCs/>
                <w:sz w:val="18"/>
                <w:szCs w:val="18"/>
              </w:rPr>
              <w:t>2018,113:900–906</w:t>
            </w:r>
          </w:p>
        </w:tc>
        <w:tc>
          <w:tcPr>
            <w:tcW w:w="1242" w:type="dxa"/>
            <w:vAlign w:val="center"/>
          </w:tcPr>
          <w:p w14:paraId="42728B11" w14:textId="77777777" w:rsidR="003E32B2" w:rsidRPr="00A064AB" w:rsidRDefault="003E32B2" w:rsidP="00AD71C4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A064AB">
              <w:rPr>
                <w:rFonts w:ascii="Times New Roman"/>
                <w:b/>
                <w:bCs/>
                <w:iCs/>
                <w:sz w:val="18"/>
                <w:szCs w:val="18"/>
              </w:rPr>
              <w:t>2018.3</w:t>
            </w:r>
          </w:p>
        </w:tc>
        <w:tc>
          <w:tcPr>
            <w:tcW w:w="2268" w:type="dxa"/>
            <w:vAlign w:val="center"/>
          </w:tcPr>
          <w:p w14:paraId="3F4DD2E2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李金萍、</w:t>
            </w:r>
            <w:r w:rsidRPr="007E7922">
              <w:rPr>
                <w:rFonts w:ascii="Times New Roman"/>
                <w:sz w:val="18"/>
                <w:szCs w:val="18"/>
              </w:rPr>
              <w:t>邱琳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、</w:t>
            </w:r>
            <w:r w:rsidRPr="007E7922">
              <w:rPr>
                <w:rFonts w:ascii="Times New Roman"/>
                <w:sz w:val="18"/>
                <w:szCs w:val="18"/>
              </w:rPr>
              <w:t>李永强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、</w:t>
            </w:r>
            <w:r w:rsidRPr="007E7922">
              <w:rPr>
                <w:rFonts w:ascii="Times New Roman"/>
                <w:sz w:val="18"/>
                <w:szCs w:val="18"/>
              </w:rPr>
              <w:t>王建浩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朱志兰</w:t>
            </w:r>
          </w:p>
        </w:tc>
        <w:tc>
          <w:tcPr>
            <w:tcW w:w="709" w:type="dxa"/>
            <w:vAlign w:val="center"/>
          </w:tcPr>
          <w:p w14:paraId="279FFB6C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3F7D3779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tr w:rsidR="003E32B2" w:rsidRPr="001E2D2D" w14:paraId="21593AA2" w14:textId="77777777" w:rsidTr="00AD71C4">
        <w:trPr>
          <w:trHeight w:val="762"/>
        </w:trPr>
        <w:tc>
          <w:tcPr>
            <w:tcW w:w="704" w:type="dxa"/>
            <w:vAlign w:val="center"/>
          </w:tcPr>
          <w:p w14:paraId="64854BAA" w14:textId="77777777" w:rsidR="003E32B2" w:rsidRPr="001E2D2D" w:rsidRDefault="003E32B2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 w:rsidRPr="001E2D2D">
              <w:rPr>
                <w:rFonts w:ascii="Times New Roman"/>
                <w:b/>
              </w:rPr>
              <w:t>9</w:t>
            </w:r>
          </w:p>
        </w:tc>
        <w:bookmarkStart w:id="9" w:name="OLE_LINK32"/>
        <w:tc>
          <w:tcPr>
            <w:tcW w:w="4966" w:type="dxa"/>
            <w:vAlign w:val="center"/>
          </w:tcPr>
          <w:p w14:paraId="68B4AA59" w14:textId="77777777" w:rsidR="003E32B2" w:rsidRPr="00CD24FA" w:rsidRDefault="003E32B2" w:rsidP="003E32B2">
            <w:pPr>
              <w:pStyle w:val="a9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CD24FA">
              <w:rPr>
                <w:rFonts w:ascii="Times New Roman"/>
                <w:b/>
                <w:bCs/>
                <w:sz w:val="18"/>
                <w:szCs w:val="18"/>
              </w:rPr>
              <w:fldChar w:fldCharType="begin"/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instrText xml:space="preserve"> HYPERLINK "https://pubs.acs.org/doi/10.1021/acssuschemeng.8b00112" </w:instrTex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fldChar w:fldCharType="separate"/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On–Off–On gold nanocluster-based fluorescent probe for rapid Escherichia coli differentiation, detection and bactericide screening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fldChar w:fldCharType="end"/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/</w:t>
            </w:r>
            <w:r w:rsidRPr="009807AE">
              <w:rPr>
                <w:rFonts w:ascii="Times New Roman"/>
                <w:sz w:val="18"/>
                <w:szCs w:val="18"/>
              </w:rPr>
              <w:t>ACS Sustainable Chem. Eng.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/ Rong Yan, 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Zhangxuan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Shou, 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Jie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Chen, Hao Wu, Yuan Zhao, </w:t>
            </w:r>
            <w:r w:rsidRPr="00B40ADD">
              <w:rPr>
                <w:rFonts w:ascii="Times New Roman"/>
                <w:sz w:val="18"/>
                <w:szCs w:val="18"/>
              </w:rPr>
              <w:t>Lin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Qiu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, 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Pengju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Jiang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, Xiao-Zhou 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Mou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Jianhao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Wang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*, and </w:t>
            </w:r>
            <w:r w:rsidRPr="00B40ADD">
              <w:rPr>
                <w:rFonts w:ascii="Times New Roman"/>
                <w:sz w:val="18"/>
                <w:szCs w:val="18"/>
              </w:rPr>
              <w:t>Yong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Qiang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Li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*</w:t>
            </w:r>
            <w:bookmarkEnd w:id="9"/>
          </w:p>
        </w:tc>
        <w:tc>
          <w:tcPr>
            <w:tcW w:w="1588" w:type="dxa"/>
            <w:vAlign w:val="center"/>
          </w:tcPr>
          <w:p w14:paraId="75F80041" w14:textId="0ACF31D4" w:rsidR="003E32B2" w:rsidRPr="00CD24FA" w:rsidRDefault="003E32B2" w:rsidP="00AD71C4">
            <w:pPr>
              <w:pStyle w:val="a9"/>
              <w:spacing w:line="240" w:lineRule="exact"/>
              <w:ind w:left="361" w:hangingChars="200" w:hanging="361"/>
              <w:rPr>
                <w:rFonts w:ascii="Times New Roman"/>
                <w:b/>
                <w:bCs/>
                <w:sz w:val="18"/>
                <w:szCs w:val="18"/>
              </w:rPr>
            </w:pPr>
            <w:r w:rsidRPr="00CD24FA">
              <w:rPr>
                <w:rFonts w:ascii="Times New Roman"/>
                <w:b/>
                <w:bCs/>
                <w:iCs/>
                <w:sz w:val="18"/>
                <w:szCs w:val="18"/>
              </w:rPr>
              <w:t>2018,6 (4)</w:t>
            </w:r>
            <w:r w:rsidRPr="00CD24FA">
              <w:rPr>
                <w:rFonts w:ascii="Times New Roman" w:hint="eastAsia"/>
                <w:b/>
                <w:bCs/>
                <w:iCs/>
                <w:sz w:val="18"/>
                <w:szCs w:val="18"/>
              </w:rPr>
              <w:t>:</w:t>
            </w:r>
            <w:r w:rsidRPr="00CD24FA">
              <w:rPr>
                <w:rFonts w:ascii="Times New Roman"/>
                <w:b/>
                <w:bCs/>
                <w:iCs/>
                <w:sz w:val="18"/>
                <w:szCs w:val="18"/>
              </w:rPr>
              <w:t>4504–4509</w:t>
            </w:r>
          </w:p>
        </w:tc>
        <w:tc>
          <w:tcPr>
            <w:tcW w:w="1242" w:type="dxa"/>
            <w:vAlign w:val="center"/>
          </w:tcPr>
          <w:p w14:paraId="462EBB58" w14:textId="77777777" w:rsidR="003E32B2" w:rsidRPr="00A064AB" w:rsidRDefault="003E32B2" w:rsidP="00AD71C4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A064AB">
              <w:rPr>
                <w:rFonts w:ascii="Times New Roman" w:hint="eastAsia"/>
                <w:b/>
                <w:bCs/>
                <w:sz w:val="18"/>
                <w:szCs w:val="18"/>
              </w:rPr>
              <w:t>2</w:t>
            </w:r>
            <w:r w:rsidRPr="00A064AB">
              <w:rPr>
                <w:rFonts w:ascii="Times New Roman"/>
                <w:b/>
                <w:bCs/>
                <w:sz w:val="18"/>
                <w:szCs w:val="18"/>
              </w:rPr>
              <w:t>018.3</w:t>
            </w:r>
          </w:p>
        </w:tc>
        <w:tc>
          <w:tcPr>
            <w:tcW w:w="2268" w:type="dxa"/>
            <w:vAlign w:val="center"/>
          </w:tcPr>
          <w:p w14:paraId="09D5F105" w14:textId="77777777" w:rsidR="003E32B2" w:rsidRPr="007D4104" w:rsidRDefault="003E32B2" w:rsidP="003E32B2">
            <w:pPr>
              <w:pStyle w:val="a9"/>
              <w:spacing w:line="240" w:lineRule="exact"/>
              <w:ind w:firstLine="36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E7922">
              <w:rPr>
                <w:rFonts w:ascii="Times New Roman"/>
                <w:sz w:val="18"/>
                <w:szCs w:val="18"/>
              </w:rPr>
              <w:t>王建浩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、</w:t>
            </w:r>
            <w:r w:rsidRPr="007E7922">
              <w:rPr>
                <w:rFonts w:ascii="Times New Roman"/>
                <w:sz w:val="18"/>
                <w:szCs w:val="18"/>
              </w:rPr>
              <w:t>李永强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严荣</w:t>
            </w:r>
          </w:p>
        </w:tc>
        <w:tc>
          <w:tcPr>
            <w:tcW w:w="709" w:type="dxa"/>
            <w:vAlign w:val="center"/>
          </w:tcPr>
          <w:p w14:paraId="6F8BFC52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85BB5C5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tr w:rsidR="003E32B2" w:rsidRPr="001E2D2D" w14:paraId="0E0055FB" w14:textId="77777777" w:rsidTr="00AD71C4">
        <w:trPr>
          <w:trHeight w:val="762"/>
        </w:trPr>
        <w:tc>
          <w:tcPr>
            <w:tcW w:w="704" w:type="dxa"/>
            <w:vAlign w:val="center"/>
          </w:tcPr>
          <w:p w14:paraId="772B1A30" w14:textId="77777777" w:rsidR="003E32B2" w:rsidRPr="001E2D2D" w:rsidRDefault="003E32B2" w:rsidP="00C80794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jc w:val="center"/>
              <w:rPr>
                <w:rFonts w:ascii="Times New Roman"/>
                <w:b/>
              </w:rPr>
            </w:pPr>
            <w:r w:rsidRPr="001E2D2D">
              <w:rPr>
                <w:rFonts w:ascii="Times New Roman"/>
                <w:b/>
              </w:rPr>
              <w:t>10</w:t>
            </w:r>
          </w:p>
        </w:tc>
        <w:tc>
          <w:tcPr>
            <w:tcW w:w="4966" w:type="dxa"/>
            <w:vAlign w:val="center"/>
          </w:tcPr>
          <w:p w14:paraId="4B988C43" w14:textId="77777777" w:rsidR="003E32B2" w:rsidRPr="00CD24FA" w:rsidRDefault="003E32B2" w:rsidP="003E32B2">
            <w:pPr>
              <w:pStyle w:val="a9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bookmarkStart w:id="10" w:name="OLE_LINK38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A CE-FL based method for real-time detection of in-capillary self-assembly of the nanoconjugates of 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polycysteine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ligand and quantum dots</w:t>
            </w:r>
            <w:bookmarkEnd w:id="10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/</w:t>
            </w:r>
            <w:r w:rsidRPr="009807AE">
              <w:rPr>
                <w:rFonts w:ascii="Times New Roman"/>
                <w:sz w:val="18"/>
                <w:szCs w:val="18"/>
              </w:rPr>
              <w:t>Nanotechnology</w:t>
            </w:r>
            <w:r w:rsidRPr="00CD24FA"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proofErr w:type="spellStart"/>
            <w:r w:rsidRPr="00B40ADD">
              <w:rPr>
                <w:rFonts w:ascii="Times New Roman"/>
                <w:sz w:val="18"/>
                <w:szCs w:val="18"/>
              </w:rPr>
              <w:t>Jianhao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B40ADD">
              <w:rPr>
                <w:rFonts w:ascii="Times New Roman"/>
                <w:sz w:val="18"/>
                <w:szCs w:val="18"/>
              </w:rPr>
              <w:t>Wang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, 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Zhilan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Zhu, </w:t>
            </w:r>
            <w:r w:rsidRPr="00D028FE">
              <w:rPr>
                <w:rFonts w:ascii="Times New Roman"/>
                <w:sz w:val="18"/>
                <w:szCs w:val="18"/>
              </w:rPr>
              <w:t xml:space="preserve">Lin </w:t>
            </w:r>
            <w:proofErr w:type="spellStart"/>
            <w:r w:rsidRPr="00D028FE">
              <w:rPr>
                <w:rFonts w:ascii="Times New Roman"/>
                <w:sz w:val="18"/>
                <w:szCs w:val="18"/>
              </w:rPr>
              <w:t>Qiu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, 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Jianpeng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Wang, Xiang Wang*, 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Qicai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Xiao, Jiang Xia, Li Liu, 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Xiaoqian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Liu, Wei Feng, 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Jinmei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Wang, Peng Miao* and </w:t>
            </w:r>
            <w:proofErr w:type="spellStart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>Liqian</w:t>
            </w:r>
            <w:proofErr w:type="spellEnd"/>
            <w:r w:rsidRPr="00CD24FA">
              <w:rPr>
                <w:rFonts w:ascii="Times New Roman"/>
                <w:b/>
                <w:bCs/>
                <w:sz w:val="18"/>
                <w:szCs w:val="18"/>
              </w:rPr>
              <w:t xml:space="preserve"> Gao*</w:t>
            </w:r>
          </w:p>
        </w:tc>
        <w:tc>
          <w:tcPr>
            <w:tcW w:w="1588" w:type="dxa"/>
            <w:vAlign w:val="center"/>
          </w:tcPr>
          <w:p w14:paraId="3649C4AD" w14:textId="49B73CF3" w:rsidR="003E32B2" w:rsidRPr="00CD24FA" w:rsidRDefault="003E32B2" w:rsidP="00AD71C4">
            <w:pPr>
              <w:pStyle w:val="a9"/>
              <w:spacing w:line="240" w:lineRule="exact"/>
              <w:ind w:leftChars="100" w:left="391" w:hangingChars="100" w:hanging="181"/>
              <w:rPr>
                <w:rFonts w:ascii="Times New Roman"/>
                <w:b/>
                <w:bCs/>
                <w:sz w:val="18"/>
                <w:szCs w:val="18"/>
              </w:rPr>
            </w:pP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2018,29(27)</w:t>
            </w:r>
            <w:r w:rsidRPr="00CD24FA">
              <w:rPr>
                <w:rFonts w:ascii="Times New Roman" w:hint="eastAsia"/>
                <w:b/>
                <w:bCs/>
                <w:iCs/>
                <w:sz w:val="18"/>
                <w:szCs w:val="18"/>
              </w:rPr>
              <w:t>:</w:t>
            </w:r>
            <w:r w:rsidRPr="00CD24FA">
              <w:rPr>
                <w:rFonts w:ascii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CD24FA">
              <w:rPr>
                <w:rFonts w:ascii="Times New Roman"/>
                <w:b/>
                <w:bCs/>
                <w:sz w:val="18"/>
                <w:szCs w:val="18"/>
              </w:rPr>
              <w:t>274001</w:t>
            </w:r>
          </w:p>
        </w:tc>
        <w:tc>
          <w:tcPr>
            <w:tcW w:w="1242" w:type="dxa"/>
            <w:vAlign w:val="center"/>
          </w:tcPr>
          <w:p w14:paraId="470AEEA0" w14:textId="77777777" w:rsidR="003E32B2" w:rsidRPr="00A064AB" w:rsidRDefault="003E32B2" w:rsidP="00AD71C4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A064AB">
              <w:rPr>
                <w:rFonts w:ascii="Times New Roman" w:hint="eastAsia"/>
                <w:b/>
                <w:bCs/>
                <w:sz w:val="18"/>
                <w:szCs w:val="18"/>
              </w:rPr>
              <w:t>2</w:t>
            </w:r>
            <w:r w:rsidRPr="00A064AB">
              <w:rPr>
                <w:rFonts w:ascii="Times New Roman"/>
                <w:b/>
                <w:bCs/>
                <w:sz w:val="18"/>
                <w:szCs w:val="18"/>
              </w:rPr>
              <w:t>018.5</w:t>
            </w:r>
          </w:p>
        </w:tc>
        <w:tc>
          <w:tcPr>
            <w:tcW w:w="2268" w:type="dxa"/>
            <w:vAlign w:val="center"/>
          </w:tcPr>
          <w:p w14:paraId="0971386F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王翔、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缪鹏、高理钱</w:t>
            </w:r>
            <w:r>
              <w:rPr>
                <w:rFonts w:ascii="Times New Roman" w:hint="eastAsia"/>
                <w:b/>
                <w:bCs/>
                <w:sz w:val="18"/>
                <w:szCs w:val="18"/>
              </w:rPr>
              <w:t>/</w:t>
            </w:r>
            <w:r w:rsidRPr="007E7922">
              <w:rPr>
                <w:rFonts w:ascii="Times New Roman" w:hint="eastAsia"/>
                <w:sz w:val="18"/>
                <w:szCs w:val="18"/>
              </w:rPr>
              <w:t>王建浩</w:t>
            </w:r>
          </w:p>
        </w:tc>
        <w:tc>
          <w:tcPr>
            <w:tcW w:w="709" w:type="dxa"/>
            <w:vAlign w:val="center"/>
          </w:tcPr>
          <w:p w14:paraId="578EB8AA" w14:textId="77777777" w:rsidR="003E32B2" w:rsidRPr="007D4104" w:rsidRDefault="003E32B2" w:rsidP="003E32B2">
            <w:pPr>
              <w:pStyle w:val="a9"/>
              <w:spacing w:line="24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94F3065" w14:textId="77777777" w:rsidR="003E32B2" w:rsidRPr="007D4104" w:rsidRDefault="003E32B2" w:rsidP="003E32B2">
            <w:pPr>
              <w:pStyle w:val="a9"/>
              <w:spacing w:line="240" w:lineRule="exact"/>
              <w:ind w:firstLine="361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7D4104">
              <w:rPr>
                <w:rFonts w:ascii="Times New Roman"/>
                <w:b/>
                <w:bCs/>
                <w:sz w:val="18"/>
                <w:szCs w:val="18"/>
              </w:rPr>
              <w:t>是</w:t>
            </w:r>
          </w:p>
        </w:tc>
      </w:tr>
      <w:bookmarkEnd w:id="0"/>
    </w:tbl>
    <w:p w14:paraId="080F172A" w14:textId="0EA259E3" w:rsidR="003E32B2" w:rsidRPr="00727621" w:rsidRDefault="003E32B2" w:rsidP="00604DAE">
      <w:pPr>
        <w:widowControl/>
        <w:spacing w:line="240" w:lineRule="exact"/>
        <w:jc w:val="left"/>
        <w:rPr>
          <w:rFonts w:eastAsia="宋体"/>
          <w:sz w:val="30"/>
          <w:szCs w:val="30"/>
        </w:rPr>
        <w:sectPr w:rsidR="003E32B2" w:rsidRPr="00727621" w:rsidSect="00EB172C">
          <w:footerReference w:type="even" r:id="rId13"/>
          <w:pgSz w:w="16838" w:h="11906" w:orient="landscape"/>
          <w:pgMar w:top="1531" w:right="1985" w:bottom="1531" w:left="1814" w:header="720" w:footer="1474" w:gutter="0"/>
          <w:cols w:space="720"/>
        </w:sectPr>
      </w:pPr>
    </w:p>
    <w:p w14:paraId="45F8613A" w14:textId="4F0F0792" w:rsidR="00604DAE" w:rsidRPr="003459DC" w:rsidRDefault="00604DAE" w:rsidP="003459DC">
      <w:pPr>
        <w:rPr>
          <w:rFonts w:ascii="宋体" w:eastAsia="宋体" w:hAnsi="宋体"/>
          <w:sz w:val="24"/>
          <w:szCs w:val="24"/>
        </w:rPr>
      </w:pPr>
    </w:p>
    <w:p w14:paraId="75F37867" w14:textId="77777777" w:rsidR="00604DAE" w:rsidRPr="003E32B2" w:rsidRDefault="00604DAE" w:rsidP="004502C8">
      <w:pPr>
        <w:rPr>
          <w:rFonts w:ascii="宋体" w:eastAsia="宋体" w:hAnsi="宋体"/>
          <w:sz w:val="24"/>
          <w:szCs w:val="24"/>
        </w:rPr>
      </w:pPr>
    </w:p>
    <w:sectPr w:rsidR="00604DAE" w:rsidRPr="003E32B2" w:rsidSect="004502C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3087" w14:textId="77777777" w:rsidR="0066746E" w:rsidRDefault="0066746E" w:rsidP="00717932">
      <w:r>
        <w:separator/>
      </w:r>
    </w:p>
  </w:endnote>
  <w:endnote w:type="continuationSeparator" w:id="0">
    <w:p w14:paraId="37A3F9C2" w14:textId="77777777" w:rsidR="0066746E" w:rsidRDefault="0066746E" w:rsidP="0071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F66B" w14:textId="77777777" w:rsidR="00604DAE" w:rsidRDefault="00604DAE" w:rsidP="00D625D3">
    <w:pPr>
      <w:pStyle w:val="a5"/>
      <w:framePr w:wrap="around" w:vAnchor="text" w:hAnchor="margin" w:xAlign="outside" w:y="1"/>
      <w:rPr>
        <w:rStyle w:val="a8"/>
      </w:rPr>
    </w:pPr>
    <w:r>
      <w:rPr>
        <w:rStyle w:val="a8"/>
        <w:rFonts w:hint="eastAsia"/>
      </w:rPr>
      <w:t>—</w:t>
    </w:r>
    <w:r>
      <w:rPr>
        <w:rStyle w:val="a8"/>
        <w:rFonts w:hint="eastAsia"/>
      </w:rPr>
      <w:t xml:space="preserve"> </w:t>
    </w:r>
    <w:r w:rsidR="003F56DA">
      <w:rPr>
        <w:rStyle w:val="a8"/>
      </w:rPr>
      <w:fldChar w:fldCharType="begin"/>
    </w:r>
    <w:r>
      <w:rPr>
        <w:rStyle w:val="a8"/>
      </w:rPr>
      <w:instrText xml:space="preserve">PAGE  </w:instrText>
    </w:r>
    <w:r w:rsidR="003F56DA">
      <w:rPr>
        <w:rStyle w:val="a8"/>
      </w:rPr>
      <w:fldChar w:fldCharType="separate"/>
    </w:r>
    <w:r>
      <w:rPr>
        <w:rStyle w:val="a8"/>
        <w:noProof/>
      </w:rPr>
      <w:t>18</w:t>
    </w:r>
    <w:r w:rsidR="003F56DA">
      <w:rPr>
        <w:rStyle w:val="a8"/>
      </w:rPr>
      <w:fldChar w:fldCharType="end"/>
    </w: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>—</w:t>
    </w:r>
  </w:p>
  <w:p w14:paraId="493D37B8" w14:textId="77777777" w:rsidR="00604DAE" w:rsidRDefault="00604DAE" w:rsidP="00437A72">
    <w:pPr>
      <w:pStyle w:val="a5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73DC" w14:textId="77777777" w:rsidR="0066746E" w:rsidRDefault="0066746E" w:rsidP="00717932">
      <w:r>
        <w:separator/>
      </w:r>
    </w:p>
  </w:footnote>
  <w:footnote w:type="continuationSeparator" w:id="0">
    <w:p w14:paraId="4C47768B" w14:textId="77777777" w:rsidR="0066746E" w:rsidRDefault="0066746E" w:rsidP="0071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B13B1"/>
    <w:multiLevelType w:val="hybridMultilevel"/>
    <w:tmpl w:val="60CE3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6"/>
    <w:rsid w:val="00000358"/>
    <w:rsid w:val="00004185"/>
    <w:rsid w:val="00010B3F"/>
    <w:rsid w:val="00031F8F"/>
    <w:rsid w:val="0005164D"/>
    <w:rsid w:val="0006240E"/>
    <w:rsid w:val="000965C7"/>
    <w:rsid w:val="000D7C3F"/>
    <w:rsid w:val="000F6E33"/>
    <w:rsid w:val="00134948"/>
    <w:rsid w:val="001B7D18"/>
    <w:rsid w:val="002406A9"/>
    <w:rsid w:val="00255D7B"/>
    <w:rsid w:val="002A3E00"/>
    <w:rsid w:val="002A7D60"/>
    <w:rsid w:val="00300644"/>
    <w:rsid w:val="00304341"/>
    <w:rsid w:val="0031065E"/>
    <w:rsid w:val="003459DC"/>
    <w:rsid w:val="003A4370"/>
    <w:rsid w:val="003E32B2"/>
    <w:rsid w:val="003F56DA"/>
    <w:rsid w:val="00412D70"/>
    <w:rsid w:val="0042700E"/>
    <w:rsid w:val="00442BBE"/>
    <w:rsid w:val="004502C8"/>
    <w:rsid w:val="00457971"/>
    <w:rsid w:val="004C5752"/>
    <w:rsid w:val="004C6F45"/>
    <w:rsid w:val="004E54B7"/>
    <w:rsid w:val="00512A74"/>
    <w:rsid w:val="0054282E"/>
    <w:rsid w:val="0055507D"/>
    <w:rsid w:val="00564D4F"/>
    <w:rsid w:val="00566CE2"/>
    <w:rsid w:val="00591FAD"/>
    <w:rsid w:val="005C1580"/>
    <w:rsid w:val="005C72E6"/>
    <w:rsid w:val="005F59C1"/>
    <w:rsid w:val="00604DAE"/>
    <w:rsid w:val="00611CAA"/>
    <w:rsid w:val="006127A1"/>
    <w:rsid w:val="0061564C"/>
    <w:rsid w:val="00627EA4"/>
    <w:rsid w:val="00645528"/>
    <w:rsid w:val="0066746E"/>
    <w:rsid w:val="006878E1"/>
    <w:rsid w:val="00717932"/>
    <w:rsid w:val="007F6F5A"/>
    <w:rsid w:val="00817C94"/>
    <w:rsid w:val="0084170D"/>
    <w:rsid w:val="008435D0"/>
    <w:rsid w:val="00897215"/>
    <w:rsid w:val="008C3271"/>
    <w:rsid w:val="008C4E9F"/>
    <w:rsid w:val="0090108F"/>
    <w:rsid w:val="00936D9A"/>
    <w:rsid w:val="00970BDE"/>
    <w:rsid w:val="009E3AC0"/>
    <w:rsid w:val="00A007BA"/>
    <w:rsid w:val="00A22876"/>
    <w:rsid w:val="00A22C2B"/>
    <w:rsid w:val="00A457C0"/>
    <w:rsid w:val="00A62184"/>
    <w:rsid w:val="00A92682"/>
    <w:rsid w:val="00AB335B"/>
    <w:rsid w:val="00AB3E97"/>
    <w:rsid w:val="00AB5BE1"/>
    <w:rsid w:val="00AD3E3B"/>
    <w:rsid w:val="00AD71C4"/>
    <w:rsid w:val="00AE527A"/>
    <w:rsid w:val="00AF15D7"/>
    <w:rsid w:val="00B13832"/>
    <w:rsid w:val="00B272B2"/>
    <w:rsid w:val="00B371A6"/>
    <w:rsid w:val="00B4211B"/>
    <w:rsid w:val="00B44A63"/>
    <w:rsid w:val="00B717A3"/>
    <w:rsid w:val="00B769D9"/>
    <w:rsid w:val="00B80853"/>
    <w:rsid w:val="00BB7688"/>
    <w:rsid w:val="00BD4D0D"/>
    <w:rsid w:val="00BE20DB"/>
    <w:rsid w:val="00C1068A"/>
    <w:rsid w:val="00C20197"/>
    <w:rsid w:val="00C73358"/>
    <w:rsid w:val="00C80794"/>
    <w:rsid w:val="00CA194F"/>
    <w:rsid w:val="00CC14B1"/>
    <w:rsid w:val="00DA0202"/>
    <w:rsid w:val="00DD40BD"/>
    <w:rsid w:val="00DF38B2"/>
    <w:rsid w:val="00E0277F"/>
    <w:rsid w:val="00EA2BF5"/>
    <w:rsid w:val="00ED5CFA"/>
    <w:rsid w:val="00F27E70"/>
    <w:rsid w:val="00F52836"/>
    <w:rsid w:val="00F660E9"/>
    <w:rsid w:val="00F75A8C"/>
    <w:rsid w:val="00FA17E8"/>
    <w:rsid w:val="00FF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A6900"/>
  <w15:docId w15:val="{8ADC7B21-2374-49CE-9BFE-7AC34AA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7932"/>
    <w:rPr>
      <w:sz w:val="18"/>
      <w:szCs w:val="18"/>
    </w:rPr>
  </w:style>
  <w:style w:type="paragraph" w:styleId="a7">
    <w:name w:val="List Paragraph"/>
    <w:basedOn w:val="a"/>
    <w:uiPriority w:val="34"/>
    <w:qFormat/>
    <w:rsid w:val="002406A9"/>
    <w:pPr>
      <w:ind w:firstLineChars="200" w:firstLine="420"/>
    </w:pPr>
  </w:style>
  <w:style w:type="paragraph" w:customStyle="1" w:styleId="Default">
    <w:name w:val="Default"/>
    <w:rsid w:val="000003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page number"/>
    <w:basedOn w:val="a0"/>
    <w:rsid w:val="00604DAE"/>
  </w:style>
  <w:style w:type="paragraph" w:styleId="a9">
    <w:name w:val="Plain Text"/>
    <w:basedOn w:val="a"/>
    <w:link w:val="aa"/>
    <w:qFormat/>
    <w:rsid w:val="00604DA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a">
    <w:name w:val="纯文本 字符"/>
    <w:basedOn w:val="a0"/>
    <w:link w:val="a9"/>
    <w:rsid w:val="00604DAE"/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页脚 Char"/>
    <w:uiPriority w:val="99"/>
    <w:rsid w:val="003E32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纯文本 Char"/>
    <w:rsid w:val="003E32B2"/>
    <w:rPr>
      <w:rFonts w:ascii="宋体" w:hAnsi="Courier New" w:cs="Courier New"/>
      <w:b/>
      <w:kern w:val="2"/>
      <w:sz w:val="21"/>
      <w:szCs w:val="21"/>
    </w:rPr>
  </w:style>
  <w:style w:type="character" w:customStyle="1" w:styleId="highwire-citation-author">
    <w:name w:val="highwire-citation-author"/>
    <w:basedOn w:val="a0"/>
    <w:rsid w:val="003E32B2"/>
  </w:style>
  <w:style w:type="character" w:styleId="ab">
    <w:name w:val="Hyperlink"/>
    <w:uiPriority w:val="99"/>
    <w:unhideWhenUsed/>
    <w:rsid w:val="003E32B2"/>
    <w:rPr>
      <w:color w:val="0000FF"/>
      <w:u w:val="single"/>
    </w:rPr>
  </w:style>
  <w:style w:type="character" w:customStyle="1" w:styleId="1">
    <w:name w:val="标题1"/>
    <w:basedOn w:val="a0"/>
    <w:rsid w:val="003E32B2"/>
  </w:style>
  <w:style w:type="character" w:customStyle="1" w:styleId="highwire-cite-metadata-volume">
    <w:name w:val="highwire-cite-metadata-volume"/>
    <w:basedOn w:val="a0"/>
    <w:rsid w:val="003E32B2"/>
  </w:style>
  <w:style w:type="character" w:customStyle="1" w:styleId="highwire-cite-metadata-issue">
    <w:name w:val="highwire-cite-metadata-issue"/>
    <w:basedOn w:val="a0"/>
    <w:rsid w:val="003E32B2"/>
  </w:style>
  <w:style w:type="character" w:customStyle="1" w:styleId="highwire-cite-metadata-pages">
    <w:name w:val="highwire-cite-metadata-pages"/>
    <w:basedOn w:val="a0"/>
    <w:rsid w:val="003E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8112-762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rcid.org/0000-0003-3526-7808" TargetMode="External"/><Relationship Id="rId12" Type="http://schemas.openxmlformats.org/officeDocument/2006/relationships/hyperlink" Target="https://pubs.rsc.org/en/results?searchtext=Author%3AYong-Qiang%20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s.rsc.org/en/results?searchtext=Author%3APengju%20Jia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ubs.rsc.org/en/results?searchtext=Author%3ALiu%20Qi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rsc.org/en/results?searchtext=Author%3AChun%20W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663</Words>
  <Characters>3781</Characters>
  <Application>Microsoft Office Word</Application>
  <DocSecurity>0</DocSecurity>
  <Lines>31</Lines>
  <Paragraphs>8</Paragraphs>
  <ScaleCrop>false</ScaleCrop>
  <Company>Microsoft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Admin</cp:lastModifiedBy>
  <cp:revision>8</cp:revision>
  <dcterms:created xsi:type="dcterms:W3CDTF">2021-05-27T06:39:00Z</dcterms:created>
  <dcterms:modified xsi:type="dcterms:W3CDTF">2021-05-27T14:10:00Z</dcterms:modified>
</cp:coreProperties>
</file>