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 w:cs="微软雅黑"/>
          <w:color w:val="333333"/>
          <w:kern w:val="0"/>
          <w:sz w:val="18"/>
          <w:szCs w:val="18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  <w:t>项目名称：</w:t>
      </w: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lang w:bidi="ar"/>
        </w:rPr>
        <w:t>万吨级次磺酰胺类橡胶硫化促进剂连续流制造技术</w:t>
      </w:r>
      <w:bookmarkStart w:id="0" w:name="_GoBack"/>
      <w:bookmarkEnd w:id="0"/>
    </w:p>
    <w:p>
      <w:pPr>
        <w:widowControl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  <w:t>完成人及排名：</w:t>
      </w: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lang w:bidi="ar"/>
        </w:rPr>
        <w:t>陈群，王树华，孟庆森、周维友、薛兴杰、黄振、朱军、孙风娟、安静、刘平、聂勇、吴康</w:t>
      </w:r>
    </w:p>
    <w:p>
      <w:pPr>
        <w:widowControl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  <w:t>完成单位：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bidi="ar"/>
        </w:rPr>
        <w:t>科迈化工股份有限公司，常州大学，山东豪迈化工技术有限公司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  <w:t>主要知识产权：</w:t>
      </w:r>
    </w:p>
    <w:tbl>
      <w:tblPr>
        <w:tblStyle w:val="3"/>
        <w:tblW w:w="13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45"/>
        <w:gridCol w:w="2693"/>
        <w:gridCol w:w="993"/>
        <w:gridCol w:w="1701"/>
        <w:gridCol w:w="1701"/>
        <w:gridCol w:w="1417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知识产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权类别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知识产权名称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国家（地区）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授权号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授权日期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权利人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发明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Process for acid-catalyzeddecomposition of aryl α-hydroperoxide with continuous flow tubular reactor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美国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US10954180B2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2021.3.23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常州大学</w:t>
            </w:r>
          </w:p>
        </w:tc>
        <w:tc>
          <w:tcPr>
            <w:tcW w:w="26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陈群，戴璇，何明阳，周维友，孙富安，孙中华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发明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用于促进剂TBBS合成的催化剂及其应用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 202011479216.2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2021.4.6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科迈化工股份有限公司</w:t>
            </w:r>
          </w:p>
        </w:tc>
        <w:tc>
          <w:tcPr>
            <w:tcW w:w="26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孟庆森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发明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Method for preparing phenol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美国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10399919B2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2019.08.14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常州大学</w:t>
            </w:r>
          </w:p>
        </w:tc>
        <w:tc>
          <w:tcPr>
            <w:tcW w:w="26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陈群，戴璇，周维友，孙富安，何明阳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发明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一种多相流混合反应同道及微反应器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ZL201610972169.2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2017.1.18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山东豪迈化工技术有限公司</w:t>
            </w:r>
          </w:p>
        </w:tc>
        <w:tc>
          <w:tcPr>
            <w:tcW w:w="26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李凤，李处来，杨志华，任苗苗，黄振，李鹏飞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发明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一种微反应器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ZL201610965286.6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2017.3.15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山东豪迈化工技术有限公司</w:t>
            </w:r>
          </w:p>
        </w:tc>
        <w:tc>
          <w:tcPr>
            <w:tcW w:w="26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黄振，张家庚，李凤，李处来，丁全有，任晓晗，李宁，杨婷婷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发明</w:t>
            </w:r>
          </w:p>
        </w:tc>
        <w:tc>
          <w:tcPr>
            <w:tcW w:w="2693" w:type="dxa"/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采用MVR蒸发和化学处理相结合处理橡胶硫化促进剂废水的方法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 201510964281.7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2016.3.23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科迈化工股份有限公司</w:t>
            </w:r>
          </w:p>
        </w:tc>
        <w:tc>
          <w:tcPr>
            <w:tcW w:w="26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薛兴杰，孙凤娟，向立，闫超，宁甫杰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2693" w:type="dxa"/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微通道精制橡胶促进剂M钠盐溶液的系统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ZL201821734050.2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2019.7.2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科迈化工股份有限公司</w:t>
            </w:r>
          </w:p>
        </w:tc>
        <w:tc>
          <w:tcPr>
            <w:tcW w:w="26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孙风娟，王秀猛，朱军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2693" w:type="dxa"/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管式反应器连续生产促进剂DZ的系统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ZL201821728869.8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2019.7.2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科迈化工股份有限公司</w:t>
            </w:r>
          </w:p>
        </w:tc>
        <w:tc>
          <w:tcPr>
            <w:tcW w:w="26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朱军，孙风娟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微通道反应器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ZL201920548884.2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2020.1.10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山东豪迈化工技术有限公司</w:t>
            </w:r>
          </w:p>
        </w:tc>
        <w:tc>
          <w:tcPr>
            <w:tcW w:w="26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聂勇，赵鹏，张琦，宋乐新，唐立星，张恭运，魏猛，黄振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B5773"/>
    <w:rsid w:val="5C9B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2021-09-17T05:49:00Z</dcterms:created>
  <dc:creator>win10</dc:creator>
  <cp:lastModifiedBy>win10</cp:lastModifiedBy>
  <dcterms:modified xsi:type="dcterms:W3CDTF">2021-09-17T05:50:58Z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8A209E68860E4E2DBF4A2350DA947D0B</vt:lpwstr>
  </property>
</Properties>
</file>