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90187">
      <w:pPr>
        <w:bidi w:val="0"/>
        <w:rPr>
          <w:rFonts w:hint="eastAsia" w:eastAsia="黑体"/>
          <w:sz w:val="28"/>
        </w:rPr>
      </w:pPr>
      <w:bookmarkStart w:id="0" w:name="bookmark6"/>
      <w:bookmarkStart w:id="1" w:name="bookmark7"/>
      <w:bookmarkStart w:id="2" w:name="bookmark5"/>
    </w:p>
    <w:p w14:paraId="241FCB06">
      <w:pPr>
        <w:bidi w:val="0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合同编号：</w:t>
      </w:r>
    </w:p>
    <w:p w14:paraId="73A7FCB4">
      <w:pPr>
        <w:pStyle w:val="6"/>
        <w:keepNext/>
        <w:keepLines/>
        <w:widowControl w:val="0"/>
        <w:shd w:val="clear" w:color="auto" w:fill="auto"/>
        <w:bidi w:val="0"/>
        <w:spacing w:before="0" w:after="740" w:line="240" w:lineRule="auto"/>
        <w:ind w:left="720" w:leftChars="300" w:right="0" w:firstLine="0" w:firstLineChars="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</w:rPr>
      </w:pPr>
    </w:p>
    <w:p w14:paraId="5CEBF3FB">
      <w:pPr>
        <w:keepNext w:val="0"/>
        <w:keepLines w:val="0"/>
        <w:shd w:val="clear"/>
        <w:bidi w:val="0"/>
        <w:spacing w:before="0" w:after="0" w:line="240" w:lineRule="auto"/>
        <w:ind w:right="0"/>
        <w:jc w:val="center"/>
        <w:rPr>
          <w:rFonts w:hint="eastAsia" w:ascii="Times New Roman" w:hAnsi="Times New Roman" w:eastAsia="黑体" w:cs="Times New Roman"/>
          <w:b/>
          <w:bCs/>
          <w:spacing w:val="0"/>
          <w:w w:val="100"/>
          <w:kern w:val="2"/>
          <w:position w:val="0"/>
          <w:sz w:val="48"/>
          <w:szCs w:val="22"/>
          <w:shd w:val="clear"/>
          <w:lang w:eastAsia="zh-CN" w:bidi="ar-SA"/>
        </w:rPr>
      </w:pPr>
      <w:r>
        <w:rPr>
          <w:rFonts w:hint="eastAsia" w:ascii="Times New Roman" w:hAnsi="Times New Roman" w:eastAsia="黑体" w:cs="Times New Roman"/>
          <w:b/>
          <w:bCs/>
          <w:spacing w:val="0"/>
          <w:w w:val="100"/>
          <w:kern w:val="2"/>
          <w:position w:val="0"/>
          <w:sz w:val="48"/>
          <w:szCs w:val="22"/>
          <w:shd w:val="clear"/>
          <w:lang w:eastAsia="zh-CN" w:bidi="ar-SA"/>
        </w:rPr>
        <w:t>技术咨询合同</w:t>
      </w:r>
      <w:bookmarkEnd w:id="0"/>
      <w:bookmarkEnd w:id="1"/>
      <w:bookmarkEnd w:id="2"/>
    </w:p>
    <w:p w14:paraId="62778F18">
      <w:pPr>
        <w:pStyle w:val="10"/>
        <w:keepNext w:val="0"/>
        <w:keepLines w:val="0"/>
        <w:widowControl w:val="0"/>
        <w:shd w:val="clear" w:color="auto" w:fill="auto"/>
        <w:bidi w:val="0"/>
        <w:spacing w:before="0" w:after="300" w:line="324" w:lineRule="exact"/>
        <w:ind w:left="420" w:right="0" w:firstLine="2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</w:p>
    <w:p w14:paraId="055F83E7">
      <w:pPr>
        <w:pStyle w:val="10"/>
        <w:keepNext w:val="0"/>
        <w:keepLines w:val="0"/>
        <w:widowControl w:val="0"/>
        <w:shd w:val="clear" w:color="auto" w:fill="auto"/>
        <w:bidi w:val="0"/>
        <w:spacing w:before="0" w:after="300" w:line="324" w:lineRule="exact"/>
        <w:ind w:left="420" w:right="0" w:firstLine="2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</w:p>
    <w:p w14:paraId="1689648C">
      <w:pPr>
        <w:ind w:firstLine="1280" w:firstLineChars="400"/>
        <w:rPr>
          <w:rFonts w:hint="eastAsia" w:ascii="宋体" w:hAnsi="宋体"/>
          <w:sz w:val="32"/>
          <w:szCs w:val="18"/>
          <w:u w:val="single"/>
        </w:rPr>
      </w:pPr>
      <w:r>
        <w:rPr>
          <w:rFonts w:hint="eastAsia" w:ascii="宋体" w:hAnsi="宋体"/>
          <w:sz w:val="32"/>
          <w:szCs w:val="18"/>
        </w:rPr>
        <w:t>项目名称：</w:t>
      </w:r>
      <w:r>
        <w:rPr>
          <w:rFonts w:hint="eastAsia" w:ascii="宋体" w:hAnsi="宋体"/>
          <w:sz w:val="32"/>
          <w:szCs w:val="18"/>
          <w:u w:val="single"/>
        </w:rPr>
        <w:t xml:space="preserve"> </w:t>
      </w:r>
      <w:r>
        <w:rPr>
          <w:rFonts w:hint="eastAsia" w:ascii="宋体" w:hAnsi="宋体"/>
          <w:color w:val="FF0000"/>
          <w:sz w:val="32"/>
          <w:szCs w:val="18"/>
          <w:u w:val="single"/>
          <w:lang w:val="en-US" w:eastAsia="zh-CN"/>
        </w:rPr>
        <w:t>必填</w:t>
      </w:r>
      <w:r>
        <w:rPr>
          <w:rFonts w:hint="eastAsia" w:ascii="宋体" w:hAnsi="宋体"/>
          <w:color w:val="FF0000"/>
          <w:sz w:val="32"/>
          <w:szCs w:val="18"/>
          <w:u w:val="singl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  <w:spacing w:val="0"/>
          <w:w w:val="100"/>
          <w:kern w:val="2"/>
          <w:position w:val="0"/>
          <w:sz w:val="28"/>
          <w:szCs w:val="16"/>
          <w:u w:val="single"/>
          <w:shd w:val="clear" w:color="auto" w:fill="auto"/>
          <w:lang w:val="en-US" w:eastAsia="zh-CN" w:bidi="ar-SA"/>
        </w:rPr>
        <w:t xml:space="preserve">用简明、准确的文字表达合同的标的和名称 </w:t>
      </w:r>
      <w:r>
        <w:rPr>
          <w:rFonts w:hint="eastAsia" w:ascii="宋体" w:hAnsi="宋体"/>
          <w:sz w:val="40"/>
          <w:szCs w:val="21"/>
          <w:u w:val="single"/>
        </w:rPr>
        <w:t xml:space="preserve"> </w:t>
      </w:r>
    </w:p>
    <w:p w14:paraId="2CCB78F3">
      <w:pPr>
        <w:rPr>
          <w:rFonts w:hint="eastAsia" w:ascii="宋体" w:hAnsi="宋体"/>
          <w:sz w:val="32"/>
          <w:szCs w:val="18"/>
          <w:u w:val="single"/>
        </w:rPr>
      </w:pPr>
    </w:p>
    <w:p w14:paraId="08378330">
      <w:pPr>
        <w:rPr>
          <w:rFonts w:hint="eastAsia" w:ascii="宋体" w:hAnsi="宋体" w:eastAsia="宋体"/>
          <w:sz w:val="32"/>
          <w:szCs w:val="18"/>
          <w:lang w:val="en-US" w:eastAsia="zh-CN"/>
        </w:rPr>
      </w:pPr>
      <w:r>
        <w:rPr>
          <w:rFonts w:hint="eastAsia" w:ascii="宋体" w:hAnsi="宋体"/>
          <w:sz w:val="32"/>
          <w:szCs w:val="18"/>
        </w:rPr>
        <w:t xml:space="preserve"> </w:t>
      </w:r>
      <w:r>
        <w:rPr>
          <w:rFonts w:hint="eastAsia" w:ascii="宋体" w:hAnsi="宋体" w:eastAsia="宋体"/>
          <w:sz w:val="32"/>
          <w:szCs w:val="18"/>
          <w:lang w:val="en-US" w:eastAsia="zh-CN"/>
        </w:rPr>
        <w:t xml:space="preserve">       委托方（甲方）：</w:t>
      </w:r>
      <w:r>
        <w:rPr>
          <w:rFonts w:hint="eastAsia" w:ascii="宋体" w:hAnsi="宋体" w:eastAsia="宋体"/>
          <w:color w:val="auto"/>
          <w:sz w:val="32"/>
          <w:szCs w:val="18"/>
          <w:u w:val="single"/>
          <w:lang w:val="en-US" w:eastAsia="zh-CN"/>
        </w:rPr>
        <w:t>必填，用《企业法人营业执照》规定的法定名称</w:t>
      </w:r>
      <w:r>
        <w:rPr>
          <w:rFonts w:hint="eastAsia" w:ascii="宋体" w:hAnsi="宋体" w:eastAsia="宋体"/>
          <w:sz w:val="32"/>
          <w:szCs w:val="18"/>
          <w:lang w:val="en-US" w:eastAsia="zh-CN"/>
        </w:rPr>
        <w:t xml:space="preserve">  </w:t>
      </w:r>
    </w:p>
    <w:p w14:paraId="433C567A">
      <w:pPr>
        <w:rPr>
          <w:rFonts w:hint="eastAsia" w:ascii="宋体" w:hAnsi="宋体" w:eastAsia="宋体"/>
          <w:sz w:val="32"/>
          <w:szCs w:val="18"/>
          <w:lang w:val="en-US" w:eastAsia="zh-CN"/>
        </w:rPr>
      </w:pPr>
    </w:p>
    <w:p w14:paraId="7C3E2F86">
      <w:pPr>
        <w:rPr>
          <w:rFonts w:hint="eastAsia" w:ascii="宋体" w:hAnsi="宋体" w:eastAsia="宋体"/>
          <w:sz w:val="32"/>
          <w:szCs w:val="18"/>
          <w:u w:val="single"/>
          <w:lang w:val="en-US" w:eastAsia="zh-CN"/>
        </w:rPr>
      </w:pPr>
      <w:r>
        <w:rPr>
          <w:rFonts w:hint="eastAsia" w:ascii="宋体" w:hAnsi="宋体" w:eastAsia="宋体"/>
          <w:sz w:val="32"/>
          <w:szCs w:val="18"/>
          <w:lang w:val="en-US" w:eastAsia="zh-CN"/>
        </w:rPr>
        <w:t xml:space="preserve">        受托方（乙方）：</w:t>
      </w:r>
      <w:r>
        <w:rPr>
          <w:rFonts w:hint="eastAsia" w:ascii="宋体" w:hAnsi="宋体" w:eastAsia="宋体"/>
          <w:sz w:val="32"/>
          <w:szCs w:val="18"/>
          <w:u w:val="single"/>
          <w:lang w:val="en-US" w:eastAsia="zh-CN"/>
        </w:rPr>
        <w:t xml:space="preserve">                常州大学                        </w:t>
      </w:r>
    </w:p>
    <w:p w14:paraId="7F4C4E5B">
      <w:pPr>
        <w:ind w:left="3200" w:hanging="3200" w:hangingChars="1000"/>
        <w:rPr>
          <w:rFonts w:hint="eastAsia" w:ascii="宋体" w:hAnsi="宋体" w:eastAsia="宋体"/>
          <w:sz w:val="32"/>
          <w:szCs w:val="18"/>
          <w:lang w:val="en-US" w:eastAsia="zh-CN"/>
        </w:rPr>
      </w:pPr>
      <w:r>
        <w:rPr>
          <w:rFonts w:hint="eastAsia" w:ascii="宋体" w:hAnsi="宋体"/>
          <w:sz w:val="32"/>
          <w:szCs w:val="18"/>
        </w:rPr>
        <w:t xml:space="preserve"> </w:t>
      </w:r>
      <w:r>
        <w:rPr>
          <w:rFonts w:hint="eastAsia" w:ascii="宋体" w:hAnsi="宋体" w:eastAsia="宋体"/>
          <w:sz w:val="32"/>
          <w:szCs w:val="18"/>
          <w:lang w:val="en-US" w:eastAsia="zh-CN"/>
        </w:rPr>
        <w:t xml:space="preserve">       </w:t>
      </w:r>
    </w:p>
    <w:p w14:paraId="5483FFA4">
      <w:pPr>
        <w:ind w:left="3197" w:leftChars="532" w:hanging="1920" w:hangingChars="600"/>
        <w:rPr>
          <w:rFonts w:ascii="宋体" w:hAnsi="宋体"/>
          <w:sz w:val="32"/>
          <w:szCs w:val="18"/>
          <w:u w:val="single"/>
        </w:rPr>
      </w:pPr>
      <w:r>
        <w:rPr>
          <w:rFonts w:hint="eastAsia" w:ascii="宋体" w:hAnsi="宋体"/>
          <w:sz w:val="32"/>
          <w:szCs w:val="18"/>
        </w:rPr>
        <w:t>签订时间：</w:t>
      </w:r>
      <w:r>
        <w:rPr>
          <w:rFonts w:hint="eastAsia" w:ascii="宋体" w:hAnsi="宋体"/>
          <w:sz w:val="32"/>
          <w:szCs w:val="18"/>
          <w:u w:val="single"/>
        </w:rPr>
        <w:t xml:space="preserve"> </w:t>
      </w:r>
      <w:r>
        <w:rPr>
          <w:rFonts w:hint="eastAsia"/>
          <w:color w:val="FF0000"/>
          <w:sz w:val="28"/>
          <w:szCs w:val="20"/>
          <w:u w:val="single"/>
          <w:lang w:val="en-US" w:eastAsia="zh-CN"/>
        </w:rPr>
        <w:t>必填</w:t>
      </w:r>
      <w:r>
        <w:rPr>
          <w:rFonts w:hint="eastAsia"/>
          <w:color w:val="FF0000"/>
          <w:sz w:val="28"/>
          <w:szCs w:val="20"/>
          <w:u w:val="single"/>
          <w:lang w:eastAsia="zh-CN"/>
        </w:rPr>
        <w:t>，</w:t>
      </w:r>
      <w:r>
        <w:rPr>
          <w:rFonts w:hint="eastAsia"/>
          <w:color w:val="FF0000"/>
          <w:sz w:val="28"/>
          <w:szCs w:val="2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32"/>
          <w:szCs w:val="18"/>
          <w:u w:val="single"/>
        </w:rPr>
        <w:t>年 月 日（如果没有时间约定，就无法确认合同的履行和有效）</w:t>
      </w:r>
      <w:r>
        <w:rPr>
          <w:rFonts w:hint="eastAsia" w:ascii="宋体" w:hAnsi="宋体"/>
          <w:sz w:val="32"/>
          <w:szCs w:val="18"/>
          <w:u w:val="single"/>
        </w:rPr>
        <w:t xml:space="preserve">   </w:t>
      </w:r>
      <w:r>
        <w:rPr>
          <w:rFonts w:hint="eastAsia" w:ascii="宋体" w:hAnsi="宋体"/>
          <w:sz w:val="32"/>
          <w:szCs w:val="18"/>
          <w:u w:val="single"/>
          <w:lang w:eastAsia="zh-CN"/>
        </w:rPr>
        <w:t xml:space="preserve">     </w:t>
      </w:r>
      <w:r>
        <w:rPr>
          <w:rFonts w:hint="eastAsia" w:ascii="宋体" w:hAnsi="宋体"/>
          <w:sz w:val="32"/>
          <w:szCs w:val="18"/>
          <w:u w:val="single"/>
        </w:rPr>
        <w:t xml:space="preserve"> </w:t>
      </w:r>
      <w:r>
        <w:rPr>
          <w:rFonts w:hint="eastAsia" w:ascii="宋体" w:hAnsi="宋体"/>
          <w:sz w:val="32"/>
          <w:szCs w:val="18"/>
          <w:u w:val="single"/>
          <w:lang w:val="en-US" w:eastAsia="zh-CN"/>
        </w:rPr>
        <w:t xml:space="preserve">  </w:t>
      </w:r>
      <w:r>
        <w:rPr>
          <w:rFonts w:ascii="宋体" w:hAnsi="宋体"/>
          <w:sz w:val="32"/>
          <w:szCs w:val="18"/>
          <w:u w:val="single"/>
        </w:rPr>
        <w:t xml:space="preserve"> </w:t>
      </w:r>
    </w:p>
    <w:p w14:paraId="3FF9B1E2">
      <w:pPr>
        <w:ind w:firstLine="1280" w:firstLineChars="400"/>
        <w:rPr>
          <w:rFonts w:hint="eastAsia" w:ascii="宋体" w:hAnsi="宋体"/>
          <w:sz w:val="32"/>
          <w:szCs w:val="18"/>
        </w:rPr>
      </w:pPr>
      <w:r>
        <w:rPr>
          <w:rFonts w:hint="eastAsia" w:ascii="宋体" w:hAnsi="宋体"/>
          <w:sz w:val="32"/>
          <w:szCs w:val="18"/>
        </w:rPr>
        <w:t>签订地点：</w:t>
      </w:r>
      <w:r>
        <w:rPr>
          <w:rFonts w:hint="eastAsia" w:ascii="宋体" w:hAnsi="宋体"/>
          <w:sz w:val="32"/>
          <w:szCs w:val="18"/>
          <w:u w:val="single"/>
        </w:rPr>
        <w:t xml:space="preserve">  </w:t>
      </w:r>
      <w:r>
        <w:rPr>
          <w:rFonts w:hint="eastAsia" w:ascii="宋体" w:hAnsi="宋体"/>
          <w:color w:val="FF0000"/>
          <w:sz w:val="32"/>
          <w:szCs w:val="18"/>
          <w:u w:val="single"/>
        </w:rPr>
        <w:t>必填</w:t>
      </w:r>
      <w:r>
        <w:rPr>
          <w:rFonts w:hint="eastAsia" w:ascii="宋体" w:hAnsi="宋体"/>
          <w:color w:val="FF0000"/>
          <w:sz w:val="32"/>
          <w:szCs w:val="18"/>
          <w:u w:val="single"/>
          <w:lang w:eastAsia="zh-CN"/>
        </w:rPr>
        <w:t>，</w:t>
      </w:r>
      <w:r>
        <w:rPr>
          <w:rFonts w:hint="eastAsia" w:ascii="宋体" w:hAnsi="宋体"/>
          <w:color w:val="FF0000"/>
          <w:sz w:val="32"/>
          <w:szCs w:val="18"/>
          <w:u w:val="single"/>
          <w:lang w:val="en-US" w:eastAsia="zh-CN"/>
        </w:rPr>
        <w:t>XX省XX市</w:t>
      </w:r>
      <w:r>
        <w:rPr>
          <w:rFonts w:hint="eastAsia" w:ascii="宋体" w:hAnsi="宋体"/>
          <w:color w:val="FF0000"/>
          <w:sz w:val="32"/>
          <w:szCs w:val="18"/>
          <w:u w:val="single"/>
        </w:rPr>
        <w:t xml:space="preserve">（涉及发生争议后的法律管辖） </w:t>
      </w:r>
      <w:r>
        <w:rPr>
          <w:rFonts w:hint="eastAsia" w:ascii="宋体" w:hAnsi="宋体"/>
          <w:sz w:val="32"/>
          <w:szCs w:val="18"/>
          <w:u w:val="single"/>
        </w:rPr>
        <w:t xml:space="preserve">       </w:t>
      </w:r>
      <w:r>
        <w:rPr>
          <w:rFonts w:hint="eastAsia" w:ascii="宋体" w:hAnsi="宋体"/>
          <w:sz w:val="32"/>
          <w:szCs w:val="18"/>
          <w:u w:val="single"/>
          <w:lang w:eastAsia="zh-CN"/>
        </w:rPr>
        <w:t xml:space="preserve">  </w:t>
      </w:r>
      <w:r>
        <w:rPr>
          <w:rFonts w:hint="eastAsia" w:ascii="宋体" w:hAnsi="宋体"/>
          <w:sz w:val="32"/>
          <w:szCs w:val="18"/>
          <w:u w:val="single"/>
        </w:rPr>
        <w:t xml:space="preserve">    </w:t>
      </w:r>
      <w:r>
        <w:rPr>
          <w:rFonts w:ascii="宋体" w:hAnsi="宋体"/>
          <w:sz w:val="32"/>
          <w:szCs w:val="18"/>
          <w:u w:val="single"/>
        </w:rPr>
        <w:t xml:space="preserve"> </w:t>
      </w:r>
      <w:r>
        <w:rPr>
          <w:rFonts w:hint="eastAsia" w:ascii="宋体" w:hAnsi="宋体"/>
          <w:sz w:val="32"/>
          <w:szCs w:val="18"/>
        </w:rPr>
        <w:t xml:space="preserve">    </w:t>
      </w:r>
    </w:p>
    <w:p w14:paraId="15944EE4">
      <w:pPr>
        <w:rPr>
          <w:rFonts w:hint="eastAsia" w:ascii="宋体" w:hAnsi="宋体" w:eastAsia="宋体"/>
          <w:sz w:val="32"/>
          <w:szCs w:val="18"/>
          <w:lang w:val="en-US" w:eastAsia="zh-CN"/>
        </w:rPr>
      </w:pPr>
      <w:r>
        <w:rPr>
          <w:rFonts w:hint="eastAsia" w:ascii="宋体" w:hAnsi="宋体"/>
          <w:sz w:val="32"/>
          <w:szCs w:val="18"/>
        </w:rPr>
        <w:t xml:space="preserve"> </w:t>
      </w:r>
      <w:r>
        <w:rPr>
          <w:rFonts w:hint="eastAsia" w:ascii="宋体" w:hAnsi="宋体" w:eastAsia="宋体"/>
          <w:sz w:val="32"/>
          <w:szCs w:val="18"/>
          <w:lang w:val="en-US" w:eastAsia="zh-CN"/>
        </w:rPr>
        <w:t xml:space="preserve">       </w:t>
      </w:r>
    </w:p>
    <w:p w14:paraId="60C380BD">
      <w:pPr>
        <w:ind w:left="3197" w:leftChars="532" w:hanging="1920" w:hangingChars="600"/>
        <w:rPr>
          <w:rFonts w:hint="eastAsia" w:eastAsia="黑体"/>
          <w:sz w:val="36"/>
        </w:rPr>
      </w:pPr>
      <w:r>
        <w:rPr>
          <w:rFonts w:hint="eastAsia" w:ascii="宋体" w:hAnsi="宋体"/>
          <w:sz w:val="32"/>
          <w:szCs w:val="18"/>
        </w:rPr>
        <w:t>有效期限：</w:t>
      </w:r>
      <w:r>
        <w:rPr>
          <w:rFonts w:hint="eastAsia" w:ascii="宋体" w:hAnsi="宋体"/>
          <w:sz w:val="40"/>
          <w:szCs w:val="21"/>
          <w:u w:val="single"/>
        </w:rPr>
        <w:t xml:space="preserve">  </w:t>
      </w:r>
      <w:r>
        <w:rPr>
          <w:rFonts w:hint="eastAsia"/>
          <w:color w:val="FF0000"/>
          <w:sz w:val="32"/>
          <w:szCs w:val="21"/>
          <w:u w:val="single"/>
          <w:lang w:val="en-US" w:eastAsia="zh-CN"/>
        </w:rPr>
        <w:t>必填</w:t>
      </w:r>
      <w:r>
        <w:rPr>
          <w:rFonts w:hint="eastAsia"/>
          <w:color w:val="FF0000"/>
          <w:sz w:val="32"/>
          <w:szCs w:val="21"/>
          <w:u w:val="single"/>
          <w:lang w:eastAsia="zh-CN"/>
        </w:rPr>
        <w:t>，</w:t>
      </w:r>
      <w:r>
        <w:rPr>
          <w:rFonts w:hint="eastAsia" w:ascii="宋体" w:hAnsi="宋体"/>
          <w:sz w:val="32"/>
          <w:szCs w:val="18"/>
          <w:u w:val="single"/>
        </w:rPr>
        <w:t xml:space="preserve"> </w:t>
      </w:r>
      <w:r>
        <w:rPr>
          <w:rFonts w:hint="eastAsia" w:ascii="宋体" w:hAnsi="宋体"/>
          <w:color w:val="FF0000"/>
          <w:sz w:val="32"/>
          <w:szCs w:val="18"/>
          <w:u w:val="single"/>
          <w:lang w:eastAsia="zh-CN"/>
        </w:rPr>
        <w:t>年</w:t>
      </w:r>
      <w:r>
        <w:rPr>
          <w:rFonts w:hint="eastAsia" w:ascii="宋体" w:hAnsi="宋体"/>
          <w:color w:val="FF0000"/>
          <w:sz w:val="32"/>
          <w:szCs w:val="18"/>
          <w:u w:val="single"/>
          <w:lang w:val="en-US" w:eastAsia="zh-CN"/>
        </w:rPr>
        <w:t xml:space="preserve"> 月 日</w:t>
      </w:r>
      <w:r>
        <w:rPr>
          <w:rFonts w:hint="eastAsia"/>
          <w:color w:val="FF0000"/>
          <w:sz w:val="32"/>
          <w:szCs w:val="18"/>
          <w:u w:val="single"/>
          <w:lang w:val="en-US" w:eastAsia="zh-CN"/>
        </w:rPr>
        <w:t xml:space="preserve">— </w:t>
      </w:r>
      <w:r>
        <w:rPr>
          <w:rFonts w:hint="eastAsia" w:ascii="宋体" w:hAnsi="宋体"/>
          <w:color w:val="FF0000"/>
          <w:sz w:val="32"/>
          <w:szCs w:val="18"/>
          <w:u w:val="single"/>
          <w:lang w:eastAsia="zh-CN"/>
        </w:rPr>
        <w:t>年</w:t>
      </w:r>
      <w:r>
        <w:rPr>
          <w:rFonts w:hint="eastAsia" w:ascii="宋体" w:hAnsi="宋体"/>
          <w:color w:val="FF0000"/>
          <w:sz w:val="32"/>
          <w:szCs w:val="18"/>
          <w:u w:val="single"/>
          <w:lang w:val="en-US" w:eastAsia="zh-CN"/>
        </w:rPr>
        <w:t xml:space="preserve"> 月 日</w:t>
      </w:r>
      <w:r>
        <w:rPr>
          <w:rFonts w:hint="eastAsia" w:ascii="宋体" w:hAnsi="宋体"/>
          <w:color w:val="FF0000"/>
          <w:sz w:val="32"/>
          <w:szCs w:val="18"/>
          <w:u w:val="single"/>
        </w:rPr>
        <w:t>（涉及发生争议后的诉讼时效）</w:t>
      </w:r>
      <w:r>
        <w:rPr>
          <w:rFonts w:hint="eastAsia" w:ascii="宋体" w:hAnsi="宋体"/>
          <w:color w:val="FF0000"/>
          <w:sz w:val="32"/>
          <w:szCs w:val="18"/>
          <w:u w:val="single"/>
          <w:lang w:eastAsia="zh-CN"/>
        </w:rPr>
        <w:t xml:space="preserve">     </w:t>
      </w:r>
      <w:r>
        <w:rPr>
          <w:rFonts w:hint="eastAsia" w:ascii="宋体" w:hAnsi="宋体"/>
          <w:color w:val="FF0000"/>
          <w:sz w:val="32"/>
          <w:szCs w:val="18"/>
          <w:u w:val="single"/>
        </w:rPr>
        <w:t xml:space="preserve"> </w:t>
      </w:r>
    </w:p>
    <w:p w14:paraId="01C17847"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Times New Roman" w:hAnsi="Times New Roman" w:eastAsia="黑体" w:cs="Times New Roman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</w:p>
    <w:p w14:paraId="18681BC9"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Times New Roman" w:hAnsi="Times New Roman" w:eastAsia="黑体" w:cs="Times New Roman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</w:p>
    <w:p w14:paraId="4B0F8E9F"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Times New Roman" w:hAnsi="Times New Roman" w:eastAsia="黑体" w:cs="Times New Roman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</w:p>
    <w:p w14:paraId="0C554719"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Times New Roman" w:hAnsi="Times New Roman" w:eastAsia="黑体" w:cs="Times New Roman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</w:p>
    <w:p w14:paraId="0C8878AA"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Times New Roman" w:hAnsi="Times New Roman" w:eastAsia="黑体" w:cs="Times New Roman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</w:p>
    <w:p w14:paraId="2F1D1914"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Times New Roman" w:hAnsi="Times New Roman" w:eastAsia="黑体" w:cs="Times New Roman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</w:p>
    <w:p w14:paraId="7F34E300">
      <w:pPr>
        <w:keepNext w:val="0"/>
        <w:keepLines w:val="0"/>
        <w:shd w:val="clear"/>
        <w:bidi w:val="0"/>
        <w:spacing w:before="0" w:after="0" w:line="240" w:lineRule="auto"/>
        <w:ind w:left="0" w:right="0" w:firstLine="0"/>
        <w:jc w:val="center"/>
        <w:rPr>
          <w:rFonts w:hint="eastAsia" w:ascii="Times New Roman" w:hAnsi="Times New Roman" w:eastAsia="黑体" w:cs="Times New Roman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</w:pPr>
    </w:p>
    <w:p w14:paraId="0A68026D">
      <w:pPr>
        <w:keepNext w:val="0"/>
        <w:keepLines w:val="0"/>
        <w:shd w:val="clear"/>
        <w:bidi w:val="0"/>
        <w:spacing w:before="0" w:after="0" w:line="240" w:lineRule="auto"/>
        <w:ind w:left="0" w:leftChars="0" w:right="0" w:firstLine="478" w:firstLineChars="133"/>
        <w:jc w:val="center"/>
        <w:rPr>
          <w:rFonts w:hint="eastAsia" w:ascii="Times New Roman" w:hAnsi="Times New Roman" w:eastAsia="黑体" w:cs="Times New Roman"/>
          <w:spacing w:val="0"/>
          <w:w w:val="100"/>
          <w:kern w:val="2"/>
          <w:position w:val="0"/>
          <w:sz w:val="36"/>
          <w:szCs w:val="22"/>
          <w:shd w:val="clear"/>
          <w:lang w:eastAsia="zh-CN" w:bidi="ar-SA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11850" w:h="16783"/>
          <w:pgMar w:top="852" w:right="575" w:bottom="248" w:left="805" w:header="0" w:footer="3" w:gutter="0"/>
          <w:pgNumType w:fmt="decimal"/>
          <w:cols w:space="720" w:num="1"/>
          <w:rtlGutter w:val="0"/>
          <w:docGrid w:linePitch="360" w:charSpace="0"/>
        </w:sectPr>
      </w:pPr>
    </w:p>
    <w:p w14:paraId="04BF22B1">
      <w:pPr>
        <w:keepNext w:val="0"/>
        <w:keepLines w:val="0"/>
        <w:shd w:val="clear"/>
        <w:bidi w:val="0"/>
        <w:spacing w:before="0" w:after="0" w:line="520" w:lineRule="exact"/>
        <w:ind w:left="0" w:right="0" w:firstLine="0"/>
        <w:jc w:val="center"/>
        <w:rPr>
          <w:rFonts w:hint="eastAsia" w:ascii="Times New Roman" w:hAnsi="Times New Roman" w:eastAsia="黑体" w:cs="Times New Roman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  <w:bookmarkStart w:id="3" w:name="bookmark8"/>
      <w:bookmarkStart w:id="4" w:name="bookmark10"/>
      <w:bookmarkStart w:id="5" w:name="bookmark9"/>
    </w:p>
    <w:p w14:paraId="39785326">
      <w:pPr>
        <w:keepNext w:val="0"/>
        <w:keepLines w:val="0"/>
        <w:shd w:val="clear"/>
        <w:bidi w:val="0"/>
        <w:spacing w:before="0" w:after="0" w:line="520" w:lineRule="exact"/>
        <w:ind w:left="0" w:right="0" w:firstLine="0"/>
        <w:jc w:val="center"/>
        <w:rPr>
          <w:rFonts w:hint="eastAsia" w:ascii="Times New Roman" w:hAnsi="Times New Roman" w:eastAsia="黑体" w:cs="Times New Roman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</w:pPr>
      <w:r>
        <w:rPr>
          <w:rFonts w:hint="eastAsia" w:ascii="Times New Roman" w:hAnsi="Times New Roman" w:eastAsia="黑体" w:cs="Times New Roman"/>
          <w:spacing w:val="0"/>
          <w:w w:val="100"/>
          <w:kern w:val="2"/>
          <w:position w:val="0"/>
          <w:sz w:val="44"/>
          <w:szCs w:val="22"/>
          <w:shd w:val="clear"/>
          <w:lang w:eastAsia="zh-CN" w:bidi="ar-SA"/>
        </w:rPr>
        <w:t>技术咨询合同</w:t>
      </w:r>
      <w:bookmarkEnd w:id="3"/>
      <w:bookmarkEnd w:id="4"/>
      <w:bookmarkEnd w:id="5"/>
    </w:p>
    <w:p w14:paraId="0571F7B8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80" w:leftChars="200" w:right="389" w:rightChars="162" w:firstLine="397" w:firstLineChars="142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</w:p>
    <w:p w14:paraId="113BC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200" w:firstLine="280" w:firstLineChars="1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委托方（甲方）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color w:val="FF0000"/>
          <w:sz w:val="28"/>
          <w:u w:val="single"/>
        </w:rPr>
        <w:t xml:space="preserve"> </w:t>
      </w:r>
      <w:r>
        <w:rPr>
          <w:rFonts w:hint="eastAsia"/>
          <w:color w:val="FF0000"/>
          <w:sz w:val="28"/>
          <w:u w:val="single"/>
          <w:lang w:val="en-US" w:eastAsia="zh-CN"/>
        </w:rPr>
        <w:t>必填</w:t>
      </w:r>
      <w:r>
        <w:rPr>
          <w:rFonts w:hint="eastAsia"/>
          <w:color w:val="FF0000"/>
          <w:sz w:val="28"/>
          <w:u w:val="single"/>
          <w:lang w:eastAsia="zh-CN"/>
        </w:rPr>
        <w:t>，</w:t>
      </w:r>
      <w:r>
        <w:rPr>
          <w:rFonts w:hint="eastAsia"/>
          <w:color w:val="FF0000"/>
          <w:sz w:val="28"/>
          <w:szCs w:val="22"/>
          <w:u w:val="single"/>
          <w:lang w:eastAsia="zh-CN"/>
        </w:rPr>
        <w:t>用《企业法人营业执照》规定的法定名称</w:t>
      </w:r>
      <w:r>
        <w:rPr>
          <w:rFonts w:hint="eastAsia"/>
          <w:sz w:val="28"/>
          <w:u w:val="single"/>
        </w:rPr>
        <w:t xml:space="preserve">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</w:p>
    <w:p w14:paraId="51EDB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200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住  所  地：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color w:val="FF0000"/>
          <w:sz w:val="28"/>
          <w:szCs w:val="22"/>
          <w:u w:val="single"/>
          <w:lang w:eastAsia="zh-CN"/>
        </w:rPr>
        <w:t xml:space="preserve"> </w:t>
      </w:r>
      <w:r>
        <w:rPr>
          <w:rFonts w:hint="eastAsia"/>
          <w:color w:val="FF0000"/>
          <w:sz w:val="28"/>
          <w:u w:val="single"/>
          <w:lang w:val="en-US" w:eastAsia="zh-CN"/>
        </w:rPr>
        <w:t>必填</w:t>
      </w:r>
      <w:r>
        <w:rPr>
          <w:rFonts w:hint="eastAsia"/>
          <w:color w:val="FF0000"/>
          <w:sz w:val="28"/>
          <w:u w:val="single"/>
          <w:lang w:eastAsia="zh-CN"/>
        </w:rPr>
        <w:t>，</w:t>
      </w:r>
      <w:r>
        <w:rPr>
          <w:rFonts w:hint="eastAsia"/>
          <w:color w:val="FF0000"/>
          <w:sz w:val="28"/>
          <w:szCs w:val="22"/>
          <w:u w:val="single"/>
          <w:lang w:eastAsia="zh-CN"/>
        </w:rPr>
        <w:t>用《企业法人营业执照》规定的住所地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 xml:space="preserve">  </w:t>
      </w:r>
    </w:p>
    <w:p w14:paraId="2C725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2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法定代表人：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color w:val="FF0000"/>
          <w:sz w:val="28"/>
          <w:u w:val="single"/>
          <w:lang w:val="en-US" w:eastAsia="zh-CN"/>
        </w:rPr>
        <w:t>必填</w:t>
      </w:r>
      <w:r>
        <w:rPr>
          <w:rFonts w:hint="eastAsia"/>
          <w:color w:val="FF0000"/>
          <w:sz w:val="28"/>
          <w:u w:val="single"/>
          <w:lang w:eastAsia="zh-CN"/>
        </w:rPr>
        <w:t>，</w:t>
      </w:r>
      <w:r>
        <w:rPr>
          <w:rFonts w:hint="eastAsia"/>
          <w:color w:val="FF0000"/>
          <w:sz w:val="28"/>
          <w:szCs w:val="22"/>
          <w:u w:val="single"/>
          <w:lang w:eastAsia="zh-CN"/>
        </w:rPr>
        <w:t>《企业法人营业执照》规定的法定代表人姓名</w:t>
      </w:r>
      <w:r>
        <w:rPr>
          <w:rFonts w:hint="eastAsia"/>
          <w:color w:val="FF0000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</w:p>
    <w:p w14:paraId="6F23E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2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项目联系人：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color w:val="FF0000"/>
          <w:sz w:val="28"/>
          <w:u w:val="single"/>
          <w:lang w:val="en-US" w:eastAsia="zh-CN"/>
        </w:rPr>
        <w:t>必填</w:t>
      </w:r>
      <w:r>
        <w:rPr>
          <w:rFonts w:hint="eastAsia"/>
          <w:color w:val="FF0000"/>
          <w:sz w:val="28"/>
          <w:u w:val="single"/>
          <w:lang w:eastAsia="zh-CN"/>
        </w:rPr>
        <w:t>，</w:t>
      </w:r>
      <w:r>
        <w:rPr>
          <w:rFonts w:hint="eastAsia"/>
          <w:color w:val="FF0000"/>
          <w:sz w:val="28"/>
          <w:szCs w:val="22"/>
          <w:u w:val="single"/>
          <w:lang w:eastAsia="zh-CN"/>
        </w:rPr>
        <w:t xml:space="preserve">委托方指定的项目具体联系人 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 w:eastAsia="宋体"/>
          <w:sz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u w:val="single"/>
        </w:rPr>
        <w:t xml:space="preserve">          </w:t>
      </w:r>
    </w:p>
    <w:p w14:paraId="5366E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200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联系方式 ：</w:t>
      </w:r>
    </w:p>
    <w:p w14:paraId="56206B63"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200"/>
        <w:textAlignment w:val="auto"/>
        <w:rPr>
          <w:sz w:val="28"/>
          <w:u w:val="single"/>
        </w:rPr>
      </w:pPr>
      <w:r>
        <w:rPr>
          <w:rFonts w:hint="eastAsia"/>
          <w:sz w:val="28"/>
        </w:rPr>
        <w:t xml:space="preserve">      通讯地址：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必填，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最便于联系的通讯地址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sz w:val="28"/>
          <w:u w:val="single"/>
        </w:rPr>
        <w:t xml:space="preserve">  </w:t>
      </w:r>
    </w:p>
    <w:p w14:paraId="33C8E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2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电话：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color w:val="FF0000"/>
          <w:sz w:val="28"/>
          <w:u w:val="single"/>
          <w:lang w:eastAsia="zh-CN"/>
        </w:rPr>
        <w:t>必填（手机号码）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>邮编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color w:val="FF0000"/>
          <w:sz w:val="28"/>
          <w:u w:val="single"/>
          <w:lang w:eastAsia="zh-CN"/>
        </w:rPr>
        <w:t>必填</w:t>
      </w:r>
      <w:r>
        <w:rPr>
          <w:rFonts w:hint="eastAsia"/>
          <w:sz w:val="28"/>
          <w:u w:val="single"/>
        </w:rPr>
        <w:t xml:space="preserve">           </w:t>
      </w:r>
    </w:p>
    <w:p w14:paraId="1386B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200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电子信箱：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color w:val="FF0000"/>
          <w:sz w:val="28"/>
          <w:u w:val="single"/>
          <w:lang w:eastAsia="zh-CN"/>
        </w:rPr>
        <w:t>必填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 </w:t>
      </w:r>
    </w:p>
    <w:p w14:paraId="1D1E8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2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受托方（乙方）：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Times New Roman" w:eastAsia="宋体"/>
          <w:sz w:val="28"/>
          <w:u w:val="single"/>
          <w:lang w:val="en-US" w:eastAsia="zh-CN"/>
        </w:rPr>
        <w:t xml:space="preserve">       </w:t>
      </w:r>
      <w:r>
        <w:rPr>
          <w:rFonts w:hint="eastAsia" w:eastAsia="宋体"/>
          <w:sz w:val="28"/>
          <w:u w:val="single"/>
          <w:lang w:val="en-US" w:eastAsia="zh-CN"/>
        </w:rPr>
        <w:t xml:space="preserve">             </w:t>
      </w:r>
      <w:r>
        <w:rPr>
          <w:rFonts w:hint="eastAsia" w:ascii="Times New Roman" w:eastAsia="宋体"/>
          <w:sz w:val="28"/>
          <w:u w:val="single"/>
          <w:lang w:val="en-US" w:eastAsia="zh-CN"/>
        </w:rPr>
        <w:t xml:space="preserve">  </w:t>
      </w:r>
      <w:r>
        <w:rPr>
          <w:rFonts w:hint="eastAsia" w:ascii="Times New Roman" w:eastAsia="宋体"/>
          <w:color w:val="auto"/>
          <w:sz w:val="28"/>
          <w:u w:val="single"/>
          <w:lang w:val="en-US" w:eastAsia="zh-CN"/>
        </w:rPr>
        <w:t>常州大学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 w:ascii="Times New Roman" w:eastAsia="宋体"/>
          <w:sz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color w:val="FF0000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</w:t>
      </w:r>
      <w:r>
        <w:rPr>
          <w:rFonts w:hint="eastAsia" w:eastAsia="宋体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</w:p>
    <w:p w14:paraId="42B15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200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住  所  地：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 w:eastAsia="宋体"/>
          <w:sz w:val="28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sz w:val="28"/>
          <w:u w:val="single"/>
          <w:lang w:val="en-US" w:eastAsia="zh-CN"/>
        </w:rPr>
        <w:t>江苏省常州市武进区滆湖中路21号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</w:rPr>
        <w:t xml:space="preserve">  </w:t>
      </w:r>
    </w:p>
    <w:p w14:paraId="7CFA2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2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法定代表人：</w:t>
      </w:r>
      <w:r>
        <w:rPr>
          <w:rFonts w:hint="eastAsia"/>
          <w:color w:val="auto"/>
          <w:sz w:val="28"/>
          <w:u w:val="single"/>
          <w:lang w:val="en-US" w:eastAsia="zh-CN"/>
        </w:rPr>
        <w:t xml:space="preserve">                                   陈海群            </w:t>
      </w:r>
      <w:r>
        <w:rPr>
          <w:rFonts w:hint="eastAsia"/>
          <w:color w:val="auto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 w:eastAsia="宋体"/>
          <w:sz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u w:val="single"/>
        </w:rPr>
        <w:t xml:space="preserve">    </w:t>
      </w:r>
    </w:p>
    <w:p w14:paraId="31E53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2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项目联系人：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color w:val="FF0000"/>
          <w:sz w:val="28"/>
          <w:u w:val="single"/>
          <w:lang w:val="en-US" w:eastAsia="zh-CN"/>
        </w:rPr>
        <w:t>必填</w:t>
      </w:r>
      <w:r>
        <w:rPr>
          <w:rFonts w:hint="eastAsia"/>
          <w:color w:val="FF0000"/>
          <w:sz w:val="28"/>
          <w:u w:val="single"/>
          <w:lang w:eastAsia="zh-CN"/>
        </w:rPr>
        <w:t>，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color w:val="FF0000"/>
          <w:sz w:val="28"/>
          <w:szCs w:val="22"/>
          <w:u w:val="single"/>
        </w:rPr>
        <w:t>受托方指定的项目具体联系人</w:t>
      </w:r>
      <w:r>
        <w:rPr>
          <w:rFonts w:hint="eastAsia"/>
          <w:sz w:val="28"/>
          <w:u w:val="single"/>
        </w:rPr>
        <w:t xml:space="preserve">                              </w:t>
      </w:r>
      <w:r>
        <w:rPr>
          <w:rFonts w:hint="eastAsia" w:eastAsia="宋体"/>
          <w:sz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</w:rPr>
        <w:t xml:space="preserve">     </w:t>
      </w:r>
    </w:p>
    <w:p w14:paraId="5763F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200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联系方式 ：</w:t>
      </w:r>
    </w:p>
    <w:p w14:paraId="22A99494"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2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通讯地址：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必填，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最便于联系的通讯地址</w:t>
      </w:r>
      <w:r>
        <w:rPr>
          <w:rFonts w:hint="eastAsia"/>
          <w:sz w:val="28"/>
          <w:u w:val="single"/>
        </w:rPr>
        <w:t xml:space="preserve">      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 w:eastAsia="宋体"/>
          <w:sz w:val="28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28"/>
          <w:u w:val="single"/>
        </w:rPr>
        <w:t xml:space="preserve">    </w:t>
      </w:r>
    </w:p>
    <w:p w14:paraId="4F857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2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电话：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color w:val="FF0000"/>
          <w:sz w:val="28"/>
          <w:u w:val="single"/>
        </w:rPr>
        <w:t xml:space="preserve"> </w:t>
      </w:r>
      <w:r>
        <w:rPr>
          <w:rFonts w:hint="eastAsia"/>
          <w:color w:val="FF0000"/>
          <w:sz w:val="28"/>
          <w:u w:val="single"/>
          <w:lang w:eastAsia="zh-CN"/>
        </w:rPr>
        <w:t>必填（手机号码）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 w:eastAsia="宋体"/>
          <w:sz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</w:t>
      </w:r>
    </w:p>
    <w:p w14:paraId="1A327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电子信箱：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color w:val="FF0000"/>
          <w:sz w:val="28"/>
          <w:u w:val="single"/>
          <w:lang w:eastAsia="zh-CN"/>
        </w:rPr>
        <w:t>必填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</w:t>
      </w:r>
    </w:p>
    <w:p w14:paraId="0A16935E"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6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0" w:line="360" w:lineRule="auto"/>
        <w:ind w:left="720" w:leftChars="300" w:right="629" w:rightChars="262" w:firstLine="394" w:firstLineChars="141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本合同甲方委托乙方就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color w:val="FF0000"/>
          <w:sz w:val="28"/>
          <w:u w:val="single"/>
          <w:lang w:val="en-US" w:eastAsia="zh-CN"/>
        </w:rPr>
        <w:t>必填</w:t>
      </w:r>
      <w:r>
        <w:rPr>
          <w:rFonts w:hint="eastAsia"/>
          <w:color w:val="FF0000"/>
          <w:sz w:val="28"/>
          <w:u w:val="single"/>
          <w:lang w:eastAsia="zh-CN"/>
        </w:rPr>
        <w:t>，填写项目名称</w:t>
      </w:r>
      <w:r>
        <w:rPr>
          <w:rFonts w:hint="eastAsia"/>
          <w:color w:val="FF0000"/>
          <w:sz w:val="28"/>
          <w:u w:val="single"/>
        </w:rPr>
        <w:t xml:space="preserve"> </w:t>
      </w:r>
      <w:r>
        <w:rPr>
          <w:rFonts w:hint="eastAsia"/>
          <w:color w:val="FF0000"/>
          <w:sz w:val="28"/>
          <w:u w:val="single"/>
          <w:lang w:eastAsia="zh-CN"/>
        </w:rPr>
        <w:t>（与封面一致）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项目进行技术咨询,并支付咨询报酬。双方经过平等协商，在真实、充分地表达各自意愿的基础上，根据中华人民共和国《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民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法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典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》的规定，达成如下协议，并由双方共同恪守。</w:t>
      </w:r>
    </w:p>
    <w:p w14:paraId="6556CA7D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396" w:firstLineChars="141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第一条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乙方进行技术咨询的内容、要求和方式：</w:t>
      </w:r>
    </w:p>
    <w:p w14:paraId="13ED3B35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394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1 .咨询内容：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必填，（如：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①根据该项目需要咨询的具体内容和要求，提出决策依据或参考方案；②文字形成的技术文件与现场指导相结合；③咨询报告可以包含技术资料和市场信息。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）</w:t>
      </w:r>
    </w:p>
    <w:p w14:paraId="06DE863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280" w:firstLineChars="100"/>
        <w:jc w:val="both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bookmarkStart w:id="6" w:name="bookmark11"/>
      <w:bookmarkEnd w:id="6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咨询要求：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必填，（如：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提出可供选择的文字形式的技术方案、利弊因素、方法措施，以及提供相关技术资料的清单和价数。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）</w:t>
      </w:r>
    </w:p>
    <w:p w14:paraId="4E4C103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0" w:line="360" w:lineRule="auto"/>
        <w:ind w:left="737" w:leftChars="307" w:right="629" w:rightChars="262" w:firstLine="319" w:firstLineChars="114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7" w:name="bookmark12"/>
      <w:bookmarkEnd w:id="7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咨询方式：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必填，（如：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指该项目可行式论证、技术预测、专题技术调查报告、分析评价或技术顾问等。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）</w:t>
      </w:r>
    </w:p>
    <w:p w14:paraId="0B66D0C3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396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第二条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 乙方应当按照下列进度要求进行本合同项目的技术咨询工作: </w:t>
      </w:r>
      <w:r>
        <w:rPr>
          <w:rFonts w:hint="eastAsia"/>
          <w:color w:val="FF0000"/>
          <w:sz w:val="28"/>
          <w:u w:val="single"/>
          <w:lang w:val="en-US" w:eastAsia="zh-CN"/>
        </w:rPr>
        <w:t>必填</w:t>
      </w:r>
      <w:r>
        <w:rPr>
          <w:rFonts w:hint="eastAsia"/>
          <w:color w:val="FF0000"/>
          <w:sz w:val="28"/>
          <w:u w:val="single"/>
          <w:lang w:eastAsia="zh-CN"/>
        </w:rPr>
        <w:t>，</w:t>
      </w:r>
      <w:r>
        <w:rPr>
          <w:rFonts w:hint="eastAsia"/>
          <w:color w:val="FF0000"/>
          <w:sz w:val="28"/>
          <w:u w:val="single"/>
        </w:rPr>
        <w:t>例如，x年x月x日完成</w:t>
      </w:r>
      <w:r>
        <w:rPr>
          <w:rFonts w:hint="eastAsia"/>
          <w:color w:val="FF0000"/>
          <w:sz w:val="28"/>
          <w:u w:val="single"/>
          <w:lang w:val="en-US" w:eastAsia="zh-CN"/>
        </w:rPr>
        <w:t>某项目标任务</w:t>
      </w:r>
      <w:r>
        <w:rPr>
          <w:rFonts w:hint="eastAsia"/>
          <w:color w:val="FF0000"/>
          <w:sz w:val="28"/>
          <w:u w:val="single"/>
        </w:rPr>
        <w:t>；x年x月x日完成</w:t>
      </w:r>
      <w:r>
        <w:rPr>
          <w:rFonts w:hint="eastAsia"/>
          <w:color w:val="FF0000"/>
          <w:sz w:val="28"/>
          <w:u w:val="single"/>
          <w:lang w:val="en-US" w:eastAsia="zh-CN"/>
        </w:rPr>
        <w:t>某项目标任务</w:t>
      </w:r>
      <w:r>
        <w:rPr>
          <w:rFonts w:hint="eastAsia"/>
          <w:color w:val="FF0000"/>
          <w:sz w:val="28"/>
          <w:u w:val="single"/>
        </w:rPr>
        <w:t>；x年x月x日完成</w:t>
      </w:r>
      <w:r>
        <w:rPr>
          <w:rFonts w:hint="eastAsia"/>
          <w:color w:val="FF0000"/>
          <w:sz w:val="28"/>
          <w:u w:val="single"/>
          <w:lang w:val="en-US" w:eastAsia="zh-CN"/>
        </w:rPr>
        <w:t>某项目标任务。</w:t>
      </w:r>
      <w:r>
        <w:rPr>
          <w:rFonts w:hint="eastAsia"/>
          <w:sz w:val="28"/>
          <w:u w:val="single"/>
        </w:rPr>
        <w:t xml:space="preserve"> </w:t>
      </w:r>
    </w:p>
    <w:p w14:paraId="70AD7BB5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6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第三条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 为保证乙方有效进行技术咨询工作，甲方应当向乙方提供下列协作事项：</w:t>
      </w:r>
    </w:p>
    <w:p w14:paraId="7649FE5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8" w:name="bookmark13"/>
      <w:bookmarkEnd w:id="8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提供技术资料：</w:t>
      </w:r>
    </w:p>
    <w:p w14:paraId="264B134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9"/>
          <w:tab w:val="left" w:pos="6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  <w:bookmarkStart w:id="9" w:name="bookmark14"/>
      <w:bookmarkEnd w:id="9"/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（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1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）</w:t>
      </w:r>
      <w:r>
        <w:rPr>
          <w:rFonts w:hint="eastAsia"/>
          <w:color w:val="FF0000"/>
          <w:sz w:val="28"/>
          <w:u w:val="single"/>
          <w:lang w:eastAsia="zh-CN"/>
        </w:rPr>
        <w:t>必填，（如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基础技术文件和图纸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配套技术文件和相关资料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生产线开工以来的记录</w:t>
      </w:r>
      <w:r>
        <w:rPr>
          <w:rFonts w:hint="eastAsia"/>
          <w:color w:val="FF0000"/>
          <w:sz w:val="28"/>
          <w:u w:val="single"/>
          <w:lang w:eastAsia="zh-CN"/>
        </w:rPr>
        <w:t>）</w:t>
      </w:r>
      <w:r>
        <w:rPr>
          <w:rFonts w:hint="eastAsia" w:cs="宋体"/>
          <w:color w:val="FF0000"/>
          <w:sz w:val="28"/>
          <w:szCs w:val="28"/>
          <w:u w:val="single"/>
          <w:lang w:eastAsia="zh-CN"/>
        </w:rPr>
        <w:t>，</w:t>
      </w:r>
      <w:r>
        <w:rPr>
          <w:rFonts w:hint="eastAsia"/>
          <w:color w:val="FF0000"/>
          <w:sz w:val="28"/>
          <w:u w:val="single"/>
          <w:lang w:val="en-US" w:eastAsia="zh-CN"/>
        </w:rPr>
        <w:t>若</w:t>
      </w:r>
      <w:r>
        <w:rPr>
          <w:rFonts w:hint="eastAsia"/>
          <w:color w:val="FF0000"/>
          <w:sz w:val="28"/>
          <w:u w:val="single"/>
          <w:lang w:eastAsia="zh-CN"/>
        </w:rPr>
        <w:t>甲方未提供相关材料，则填写“</w:t>
      </w:r>
      <w:r>
        <w:rPr>
          <w:rFonts w:hint="eastAsia"/>
          <w:color w:val="FF0000"/>
          <w:sz w:val="28"/>
          <w:u w:val="single"/>
          <w:lang w:val="en-US" w:eastAsia="zh-CN"/>
        </w:rPr>
        <w:t xml:space="preserve">/”。   </w:t>
      </w:r>
    </w:p>
    <w:p w14:paraId="0E05DCD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bookmarkStart w:id="10" w:name="bookmark15"/>
      <w:bookmarkEnd w:id="10"/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（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2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）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single"/>
        </w:rPr>
        <w:t>；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</w:t>
      </w:r>
    </w:p>
    <w:p w14:paraId="788E253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23"/>
          <w:tab w:val="left" w:pos="879"/>
          <w:tab w:val="left" w:pos="62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1" w:name="bookmark16"/>
      <w:bookmarkEnd w:id="11"/>
      <w:r>
        <w:rPr>
          <w:rFonts w:hint="eastAsia" w:cs="宋体"/>
          <w:b w:val="0"/>
          <w:bCs w:val="0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（</w:t>
      </w:r>
      <w:r>
        <w:rPr>
          <w:rFonts w:hint="eastAsia" w:cs="宋体"/>
          <w:b w:val="0"/>
          <w:bCs w:val="0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3</w:t>
      </w:r>
      <w:r>
        <w:rPr>
          <w:rFonts w:hint="eastAsia" w:cs="宋体"/>
          <w:b w:val="0"/>
          <w:bCs w:val="0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）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single"/>
        </w:rPr>
        <w:t>；</w:t>
      </w:r>
    </w:p>
    <w:p w14:paraId="56A5FC2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2" w:name="bookmark17"/>
      <w:bookmarkEnd w:id="12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提供工作条件：</w:t>
      </w:r>
    </w:p>
    <w:p w14:paraId="380C1DB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9"/>
          <w:tab w:val="left" w:pos="47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3" w:name="bookmark18"/>
      <w:bookmarkEnd w:id="13"/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（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1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）</w:t>
      </w:r>
      <w:r>
        <w:rPr>
          <w:rFonts w:hint="eastAsia"/>
          <w:color w:val="FF0000"/>
          <w:sz w:val="28"/>
          <w:u w:val="single"/>
          <w:lang w:eastAsia="zh-CN"/>
        </w:rPr>
        <w:t>必填，（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如：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2台电脑及1间工作室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配备2名专业技术人员配合现场工作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现场测试、调查、分析和查阅相关技术资料。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eastAsia="zh-CN"/>
        </w:rPr>
        <w:t>），</w:t>
      </w:r>
      <w:r>
        <w:rPr>
          <w:rFonts w:hint="eastAsia"/>
          <w:color w:val="FF0000"/>
          <w:sz w:val="28"/>
          <w:u w:val="single"/>
          <w:lang w:val="en-US" w:eastAsia="zh-CN"/>
        </w:rPr>
        <w:t>若</w:t>
      </w:r>
      <w:r>
        <w:rPr>
          <w:rFonts w:hint="eastAsia"/>
          <w:color w:val="FF0000"/>
          <w:sz w:val="28"/>
          <w:u w:val="single"/>
          <w:lang w:eastAsia="zh-CN"/>
        </w:rPr>
        <w:t>甲方未提供，则填写“</w:t>
      </w:r>
      <w:r>
        <w:rPr>
          <w:rFonts w:hint="eastAsia"/>
          <w:color w:val="FF0000"/>
          <w:sz w:val="28"/>
          <w:u w:val="single"/>
          <w:lang w:val="en-US" w:eastAsia="zh-CN"/>
        </w:rPr>
        <w:t>/”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；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</w:p>
    <w:p w14:paraId="7199F56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bookmarkStart w:id="14" w:name="bookmark19"/>
      <w:bookmarkEnd w:id="14"/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（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2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）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；</w:t>
      </w:r>
    </w:p>
    <w:p w14:paraId="1959D55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9"/>
          <w:tab w:val="left" w:pos="4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5" w:name="bookmark20"/>
      <w:bookmarkEnd w:id="15"/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（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3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）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；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 xml:space="preserve"> </w:t>
      </w:r>
    </w:p>
    <w:p w14:paraId="28CF0C0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bookmarkStart w:id="16" w:name="bookmark21"/>
      <w:bookmarkEnd w:id="16"/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（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4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）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。</w:t>
      </w:r>
    </w:p>
    <w:p w14:paraId="24EC92A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7" w:name="bookmark22"/>
      <w:bookmarkEnd w:id="17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其他：</w:t>
      </w:r>
      <w:r>
        <w:rPr>
          <w:rFonts w:hint="eastAsia"/>
          <w:color w:val="FF0000"/>
          <w:sz w:val="28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。</w:t>
      </w:r>
    </w:p>
    <w:p w14:paraId="677E8DEB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40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甲方提供上述协作事项的时间及方式：</w:t>
      </w:r>
      <w:r>
        <w:rPr>
          <w:rFonts w:hint="eastAsia"/>
          <w:color w:val="FF0000"/>
          <w:sz w:val="28"/>
          <w:u w:val="single"/>
          <w:lang w:val="en-US" w:eastAsia="zh-CN"/>
        </w:rPr>
        <w:t>如：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甲方在合同生效起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x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日内完成全部工作，由甲方配备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x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名专业技术人员协助办理。</w:t>
      </w:r>
    </w:p>
    <w:p w14:paraId="3D0CCC3A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6" w:firstLineChars="141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第四条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 甲方向乙方支付技术咨询报酬及支付方式为：</w:t>
      </w:r>
    </w:p>
    <w:p w14:paraId="34DDD452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394" w:firstLineChars="141"/>
        <w:jc w:val="both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.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技术咨询报酬总额为：</w:t>
      </w:r>
      <w:r>
        <w:rPr>
          <w:rFonts w:hint="eastAsia"/>
          <w:color w:val="FF0000"/>
          <w:sz w:val="28"/>
          <w:u w:val="single"/>
          <w:lang w:val="en-US" w:eastAsia="zh-CN"/>
        </w:rPr>
        <w:t xml:space="preserve"> 例：人民币5000元（伍仟元整）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</w:t>
      </w:r>
    </w:p>
    <w:p w14:paraId="542B13D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394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8" w:name="bookmark23"/>
      <w:bookmarkEnd w:id="18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技术咨询报酬由甲方</w:t>
      </w:r>
      <w:r>
        <w:rPr>
          <w:sz w:val="28"/>
          <w:u w:val="single"/>
        </w:rPr>
        <w:t xml:space="preserve">  </w:t>
      </w:r>
      <w:r>
        <w:rPr>
          <w:rFonts w:hint="eastAsia"/>
          <w:color w:val="FF0000"/>
          <w:sz w:val="28"/>
          <w:u w:val="single"/>
          <w:lang w:val="en-US" w:eastAsia="zh-CN"/>
        </w:rPr>
        <w:t>二选一</w:t>
      </w:r>
      <w:r>
        <w:rPr>
          <w:rFonts w:hint="eastAsia"/>
          <w:color w:val="FF0000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（一次或分期）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支付乙方。</w:t>
      </w:r>
    </w:p>
    <w:p w14:paraId="0F4D6BD5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394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具体支付方式和时间如下：</w:t>
      </w:r>
    </w:p>
    <w:p w14:paraId="4A6B657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9"/>
          <w:tab w:val="left" w:pos="6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19" w:name="bookmark24"/>
      <w:bookmarkEnd w:id="19"/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（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1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X年X月X日(合同签订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x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日内)支付XX万元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</w:p>
    <w:p w14:paraId="50C1EFF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0" w:name="bookmark25"/>
      <w:bookmarkEnd w:id="20"/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 w:bidi="en-US"/>
        </w:rPr>
        <w:t>（2）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en-US" w:bidi="en-US"/>
        </w:rPr>
        <w:t>x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en-US" w:bidi="en-US"/>
        </w:rPr>
        <w:t>x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en-US" w:bidi="en-US"/>
        </w:rPr>
        <w:t>x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日(合同完成验收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x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日内)支付余额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en-US" w:bidi="en-US"/>
        </w:rPr>
        <w:t>xx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万元；</w:t>
      </w:r>
    </w:p>
    <w:p w14:paraId="07FAC11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9"/>
          <w:tab w:val="left" w:pos="5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1" w:name="bookmark26"/>
      <w:bookmarkEnd w:id="21"/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（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3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银行账汇。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</w:p>
    <w:p w14:paraId="4B37C379">
      <w:pPr>
        <w:bidi w:val="0"/>
        <w:spacing w:line="520" w:lineRule="exact"/>
        <w:rPr>
          <w:rFonts w:hint="eastAsia"/>
          <w:sz w:val="28"/>
        </w:rPr>
      </w:pPr>
      <w:r>
        <w:rPr>
          <w:sz w:val="28"/>
        </w:rPr>
        <w:t xml:space="preserve"> </w:t>
      </w:r>
      <w:r>
        <w:rPr>
          <w:rFonts w:hint="eastAsia" w:eastAsia="宋体"/>
          <w:sz w:val="28"/>
          <w:lang w:val="en-US" w:eastAsia="zh-CN"/>
        </w:rPr>
        <w:t xml:space="preserve">               </w:t>
      </w:r>
      <w:r>
        <w:rPr>
          <w:rFonts w:hint="eastAsia"/>
          <w:sz w:val="28"/>
        </w:rPr>
        <w:t>乙方开户银行名称、地址和</w:t>
      </w:r>
      <w:r>
        <w:rPr>
          <w:rFonts w:hint="eastAsia"/>
          <w:sz w:val="28"/>
          <w:lang w:val="en-US" w:eastAsia="zh-CN"/>
        </w:rPr>
        <w:t>账号</w:t>
      </w:r>
      <w:r>
        <w:rPr>
          <w:rFonts w:hint="eastAsia"/>
          <w:sz w:val="28"/>
        </w:rPr>
        <w:t>为：</w:t>
      </w:r>
    </w:p>
    <w:p w14:paraId="0813E8C5">
      <w:pPr>
        <w:bidi w:val="0"/>
        <w:spacing w:line="520" w:lineRule="exact"/>
        <w:ind w:firstLine="1120" w:firstLineChars="400"/>
        <w:rPr>
          <w:rFonts w:hint="eastAsia" w:eastAsia="宋体"/>
          <w:sz w:val="28"/>
          <w:u w:val="single"/>
          <w:lang w:val="en-US" w:eastAsia="zh-CN"/>
        </w:rPr>
      </w:pPr>
      <w:r>
        <w:rPr>
          <w:rFonts w:hint="eastAsia"/>
          <w:sz w:val="28"/>
          <w:u w:val="none"/>
        </w:rPr>
        <w:t>开户单位</w:t>
      </w:r>
      <w:r>
        <w:rPr>
          <w:rFonts w:hint="eastAsia"/>
          <w:sz w:val="28"/>
          <w:u w:val="none"/>
          <w:lang w:eastAsia="zh-CN"/>
        </w:rPr>
        <w:t>：</w:t>
      </w:r>
      <w:r>
        <w:rPr>
          <w:rFonts w:hint="eastAsia"/>
          <w:sz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u w:val="single"/>
        </w:rPr>
        <w:t>常州大学</w:t>
      </w:r>
      <w:r>
        <w:rPr>
          <w:rFonts w:hint="eastAsia"/>
          <w:sz w:val="28"/>
          <w:u w:val="single"/>
          <w:lang w:val="en-US" w:eastAsia="zh-CN"/>
        </w:rPr>
        <w:t xml:space="preserve">                </w:t>
      </w:r>
    </w:p>
    <w:p w14:paraId="66127122">
      <w:pPr>
        <w:bidi w:val="0"/>
        <w:spacing w:line="520" w:lineRule="exact"/>
        <w:ind w:firstLine="1120" w:firstLineChars="400"/>
        <w:rPr>
          <w:rFonts w:hint="default" w:eastAsia="宋体"/>
          <w:sz w:val="28"/>
          <w:u w:val="single"/>
          <w:lang w:val="en-US" w:eastAsia="zh-CN"/>
        </w:rPr>
      </w:pPr>
      <w:r>
        <w:rPr>
          <w:rFonts w:hint="eastAsia"/>
          <w:sz w:val="28"/>
          <w:u w:val="none"/>
        </w:rPr>
        <w:t>银行账号</w:t>
      </w:r>
      <w:r>
        <w:rPr>
          <w:rFonts w:hint="eastAsia"/>
          <w:sz w:val="28"/>
          <w:u w:val="none"/>
          <w:lang w:eastAsia="zh-CN"/>
        </w:rPr>
        <w:t>：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u w:val="single"/>
        </w:rPr>
        <w:t>32001628036051219286</w:t>
      </w:r>
      <w:r>
        <w:rPr>
          <w:rFonts w:hint="eastAsia"/>
          <w:sz w:val="28"/>
          <w:u w:val="single"/>
          <w:lang w:val="en-US" w:eastAsia="zh-CN"/>
        </w:rPr>
        <w:t xml:space="preserve">           </w:t>
      </w:r>
    </w:p>
    <w:p w14:paraId="47B06EE0">
      <w:pPr>
        <w:bidi w:val="0"/>
        <w:spacing w:line="520" w:lineRule="exact"/>
        <w:ind w:firstLine="1120" w:firstLineChars="400"/>
        <w:rPr>
          <w:rFonts w:hint="default" w:eastAsia="宋体"/>
          <w:sz w:val="28"/>
          <w:u w:val="single"/>
          <w:lang w:val="en-US" w:eastAsia="zh-CN"/>
        </w:rPr>
      </w:pPr>
      <w:r>
        <w:rPr>
          <w:rFonts w:hint="eastAsia"/>
          <w:sz w:val="28"/>
          <w:u w:val="none"/>
        </w:rPr>
        <w:t>开 户 行</w:t>
      </w:r>
      <w:r>
        <w:rPr>
          <w:rFonts w:hint="eastAsia"/>
          <w:sz w:val="28"/>
          <w:u w:val="none"/>
          <w:lang w:eastAsia="zh-CN"/>
        </w:rPr>
        <w:t>：</w:t>
      </w:r>
      <w:r>
        <w:rPr>
          <w:rFonts w:hint="eastAsia"/>
          <w:sz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u w:val="single"/>
        </w:rPr>
        <w:t>建行常州白云支行</w:t>
      </w:r>
      <w:r>
        <w:rPr>
          <w:rFonts w:hint="eastAsia"/>
          <w:sz w:val="28"/>
          <w:u w:val="single"/>
          <w:lang w:val="en-US" w:eastAsia="zh-CN"/>
        </w:rPr>
        <w:t xml:space="preserve">            </w:t>
      </w:r>
    </w:p>
    <w:p w14:paraId="23C74F15">
      <w:pPr>
        <w:bidi w:val="0"/>
        <w:spacing w:line="520" w:lineRule="exact"/>
        <w:ind w:firstLine="1120" w:firstLineChars="400"/>
        <w:rPr>
          <w:rFonts w:hint="default" w:eastAsia="宋体"/>
          <w:sz w:val="28"/>
          <w:u w:val="single"/>
          <w:lang w:val="en-US" w:eastAsia="zh-CN"/>
        </w:rPr>
      </w:pPr>
      <w:r>
        <w:rPr>
          <w:rFonts w:hint="eastAsia"/>
          <w:sz w:val="28"/>
          <w:u w:val="none"/>
        </w:rPr>
        <w:t>开户行号</w:t>
      </w:r>
      <w:r>
        <w:rPr>
          <w:rFonts w:hint="eastAsia"/>
          <w:sz w:val="28"/>
          <w:u w:val="none"/>
          <w:lang w:eastAsia="zh-CN"/>
        </w:rPr>
        <w:t>：</w:t>
      </w:r>
      <w:r>
        <w:rPr>
          <w:rFonts w:hint="eastAsia"/>
          <w:sz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u w:val="single"/>
        </w:rPr>
        <w:t>105304000416</w:t>
      </w:r>
      <w:r>
        <w:rPr>
          <w:rFonts w:hint="eastAsia"/>
          <w:sz w:val="28"/>
          <w:u w:val="single"/>
          <w:lang w:val="en-US" w:eastAsia="zh-CN"/>
        </w:rPr>
        <w:t xml:space="preserve">              </w:t>
      </w:r>
    </w:p>
    <w:p w14:paraId="34EB52F7">
      <w:pPr>
        <w:bidi w:val="0"/>
        <w:spacing w:line="520" w:lineRule="exact"/>
        <w:ind w:firstLine="1120" w:firstLineChars="400"/>
        <w:rPr>
          <w:rFonts w:hint="eastAsia" w:eastAsia="宋体"/>
          <w:sz w:val="28"/>
          <w:u w:val="single"/>
          <w:lang w:val="en-US" w:eastAsia="zh-CN"/>
        </w:rPr>
      </w:pPr>
      <w:r>
        <w:rPr>
          <w:rFonts w:hint="eastAsia"/>
          <w:sz w:val="28"/>
          <w:u w:val="none"/>
        </w:rPr>
        <w:t>统一社会信用代码</w:t>
      </w:r>
      <w:r>
        <w:rPr>
          <w:rFonts w:hint="eastAsia"/>
          <w:sz w:val="28"/>
          <w:u w:val="none"/>
          <w:lang w:eastAsia="zh-CN"/>
        </w:rPr>
        <w:t>（</w:t>
      </w:r>
      <w:r>
        <w:rPr>
          <w:rFonts w:hint="eastAsia"/>
          <w:sz w:val="28"/>
          <w:u w:val="none"/>
        </w:rPr>
        <w:t>税号</w:t>
      </w:r>
      <w:r>
        <w:rPr>
          <w:rFonts w:hint="eastAsia"/>
          <w:sz w:val="28"/>
          <w:u w:val="none"/>
          <w:lang w:eastAsia="zh-CN"/>
        </w:rPr>
        <w:t>）：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>12320000466007300P</w:t>
      </w:r>
      <w:r>
        <w:rPr>
          <w:rFonts w:hint="eastAsia"/>
          <w:sz w:val="28"/>
          <w:u w:val="single"/>
          <w:lang w:val="en-US" w:eastAsia="zh-CN"/>
        </w:rPr>
        <w:t xml:space="preserve"> </w:t>
      </w:r>
    </w:p>
    <w:p w14:paraId="655A79CC"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45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1120" w:firstLineChars="4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 xml:space="preserve">                   </w:t>
      </w:r>
      <w:bookmarkStart w:id="57" w:name="_GoBack"/>
      <w:bookmarkEnd w:id="57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 xml:space="preserve">        </w:t>
      </w:r>
    </w:p>
    <w:p w14:paraId="7D614F46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6" w:firstLineChars="141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第五条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双方确定因履行本合同应遵守的保密义务如下：</w:t>
      </w:r>
    </w:p>
    <w:p w14:paraId="767E5A53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396" w:firstLineChars="141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甲方：</w:t>
      </w:r>
    </w:p>
    <w:p w14:paraId="151C56C3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394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1 .保密内容(包括技术信息和经营信息)：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①涉及本合同中乙方提出的技术文件、资料和技术秘密；②未经乙方同意不得对外转让或泄露</w:t>
      </w:r>
    </w:p>
    <w:p w14:paraId="3598BEB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2" w:name="bookmark27"/>
      <w:bookmarkEnd w:id="22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涉密人员范围：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直接和间接涉及本合同中乙方改进技术的甲方有关 人员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single"/>
        </w:rPr>
        <w:t>。</w:t>
      </w:r>
    </w:p>
    <w:p w14:paraId="6E35A40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3" w:name="bookmark28"/>
      <w:bookmarkEnd w:id="23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保密期限：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①依法保密；②约定保密期限，约定优先</w:t>
      </w:r>
      <w:r>
        <w:rPr>
          <w:rFonts w:hint="eastAsia" w:ascii="宋体" w:hAnsi="宋体" w:cs="宋体"/>
          <w:color w:val="FF0000"/>
          <w:spacing w:val="0"/>
          <w:w w:val="100"/>
          <w:positio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保密期限必须大于合同有效期限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；</w:t>
      </w:r>
      <w:r>
        <w:rPr>
          <w:rFonts w:hint="eastAsia" w:ascii="宋体" w:hAnsi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③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无保密期限，当事人不承担保密责任。</w:t>
      </w:r>
      <w:r>
        <w:rPr>
          <w:sz w:val="28"/>
          <w:u w:val="single"/>
        </w:rPr>
        <w:t xml:space="preserve"> </w:t>
      </w:r>
    </w:p>
    <w:p w14:paraId="2AFBA7D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4" w:name="bookmark29"/>
      <w:bookmarkEnd w:id="24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泄密责任：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①当事人合同约定优先；②依照法律法规承担责任。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single"/>
        </w:rPr>
        <w:t xml:space="preserve"> </w:t>
      </w:r>
    </w:p>
    <w:p w14:paraId="408DE44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396" w:firstLineChars="141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乙方：</w:t>
      </w:r>
    </w:p>
    <w:p w14:paraId="1C936831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394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1 .保密内容（包括技术信息和经营信息）：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①涉及本合同中甲方的技术 文件、资料和技术秘密；②未经甲方同意不得对外转让或泄露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single"/>
        </w:rPr>
        <w:t>。</w:t>
      </w:r>
    </w:p>
    <w:p w14:paraId="524C929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5" w:name="bookmark30"/>
      <w:bookmarkEnd w:id="25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涉密人员范围：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直接和间接涉及本合同甲方技术的乙方有关人员。</w:t>
      </w:r>
    </w:p>
    <w:p w14:paraId="5B93A86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6" w:name="bookmark31"/>
      <w:bookmarkEnd w:id="26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保密期限：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①依法保密；②约定保密期限，约定优先</w:t>
      </w:r>
      <w:r>
        <w:rPr>
          <w:rFonts w:hint="eastAsia" w:ascii="宋体" w:hAnsi="宋体" w:cs="宋体"/>
          <w:color w:val="FF0000"/>
          <w:spacing w:val="0"/>
          <w:w w:val="100"/>
          <w:positio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保密期限必须大于合同有效期限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；</w:t>
      </w:r>
      <w:r>
        <w:rPr>
          <w:rFonts w:hint="eastAsia" w:ascii="宋体" w:hAnsi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③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无保密期限，当事人不承担保密责任。</w:t>
      </w:r>
      <w:r>
        <w:rPr>
          <w:sz w:val="28"/>
          <w:u w:val="single"/>
        </w:rPr>
        <w:t xml:space="preserve"> </w:t>
      </w:r>
    </w:p>
    <w:p w14:paraId="34C27EB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27" w:name="bookmark32"/>
      <w:bookmarkEnd w:id="27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泄密责任：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①当事人合同约定优先；②依照法律法规承担责任。</w:t>
      </w:r>
    </w:p>
    <w:p w14:paraId="4A998C11"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6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第六条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 本合同的变更必须由双方协商一致，并以书面形式确定。但有 下列情形之一的，一方可以向另一方提出变更合同权利与义务的请求，另一方应当在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cs="宋体"/>
          <w:color w:val="FF0000"/>
          <w:sz w:val="28"/>
          <w:szCs w:val="28"/>
          <w:u w:val="single"/>
          <w:lang w:val="en-US" w:eastAsia="zh-CN"/>
        </w:rPr>
        <w:t>必填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日内予以答复；逾期未予答复的，视为同意：</w:t>
      </w:r>
    </w:p>
    <w:p w14:paraId="066E5A5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bookmarkStart w:id="28" w:name="bookmark33"/>
      <w:bookmarkEnd w:id="28"/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应当考虑双方合作过程中可能发生变更，因此需要留下空间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eastAsia="zh-CN"/>
        </w:rPr>
        <w:t>。（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例如，主管技术的项目负责人变动；国家重大产业计划变动。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eastAsia="zh-CN"/>
        </w:rPr>
        <w:t>）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</w:t>
      </w:r>
    </w:p>
    <w:p w14:paraId="5ACDFCE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bookmarkStart w:id="29" w:name="bookmark34"/>
      <w:bookmarkEnd w:id="29"/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2.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；</w:t>
      </w:r>
    </w:p>
    <w:p w14:paraId="3AA0709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bookmarkStart w:id="30" w:name="bookmark35"/>
      <w:bookmarkEnd w:id="30"/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3.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；</w:t>
      </w:r>
    </w:p>
    <w:p w14:paraId="273CDC9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bookmarkStart w:id="31" w:name="bookmark36"/>
      <w:bookmarkEnd w:id="31"/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4.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。</w:t>
      </w:r>
    </w:p>
    <w:p w14:paraId="44A817A8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6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第七条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双方确定，按以下标准和方式对乙方提交的技术咨询工作成果 进行验收：</w:t>
      </w:r>
    </w:p>
    <w:p w14:paraId="630CF0B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280" w:firstLineChars="100"/>
        <w:jc w:val="both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bookmarkStart w:id="32" w:name="bookmark37"/>
      <w:bookmarkEnd w:id="32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乙方提交技术咨询工作成果的形式：</w:t>
      </w:r>
      <w:r>
        <w:rPr>
          <w:rFonts w:hint="eastAsia"/>
          <w:color w:val="FF0000"/>
          <w:sz w:val="28"/>
          <w:u w:val="single"/>
          <w:lang w:val="en-US" w:eastAsia="zh-CN"/>
        </w:rPr>
        <w:t>必填</w:t>
      </w:r>
      <w:r>
        <w:rPr>
          <w:rFonts w:hint="eastAsia"/>
          <w:sz w:val="28"/>
          <w:u w:val="single"/>
          <w:lang w:eastAsia="zh-CN"/>
        </w:rPr>
        <w:t>，</w:t>
      </w:r>
      <w:r>
        <w:rPr>
          <w:rFonts w:hint="eastAsia"/>
          <w:color w:val="FF0000"/>
          <w:sz w:val="28"/>
          <w:u w:val="single"/>
          <w:lang w:val="en-US" w:eastAsia="zh-CN"/>
        </w:rPr>
        <w:t>双方协商</w:t>
      </w:r>
      <w:r>
        <w:rPr>
          <w:rFonts w:hint="eastAsia"/>
          <w:color w:val="FF0000"/>
          <w:sz w:val="28"/>
          <w:u w:val="single"/>
        </w:rPr>
        <w:t xml:space="preserve"> </w:t>
      </w:r>
      <w:r>
        <w:rPr>
          <w:rFonts w:hint="eastAsia"/>
          <w:color w:val="FF0000"/>
          <w:sz w:val="28"/>
          <w:u w:val="single"/>
          <w:lang w:eastAsia="zh-CN"/>
        </w:rPr>
        <w:t>（</w:t>
      </w:r>
      <w:r>
        <w:rPr>
          <w:rFonts w:hint="eastAsia"/>
          <w:color w:val="FF0000"/>
          <w:sz w:val="28"/>
          <w:u w:val="single"/>
          <w:lang w:val="en-US" w:eastAsia="zh-CN"/>
        </w:rPr>
        <w:t>如：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按合同约定文字的可行性论证、技术预测、专题技术调查报告和分析评价或技术指导形式的技术顾问。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其中，提交技术设备和试验装置不得超过2套，光盘、软件不得超过4件。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。</w:t>
      </w:r>
    </w:p>
    <w:p w14:paraId="3FFCC4C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280" w:firstLineChars="100"/>
        <w:jc w:val="both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bookmarkStart w:id="33" w:name="bookmark38"/>
      <w:bookmarkEnd w:id="33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技术咨询工作成果的验收标准：</w:t>
      </w:r>
      <w:r>
        <w:rPr>
          <w:rFonts w:hint="eastAsia"/>
          <w:color w:val="FF0000"/>
          <w:sz w:val="28"/>
          <w:u w:val="single"/>
          <w:lang w:val="en-US" w:eastAsia="zh-CN"/>
        </w:rPr>
        <w:t>必填</w:t>
      </w:r>
      <w:r>
        <w:rPr>
          <w:rFonts w:hint="eastAsia"/>
          <w:color w:val="FF0000"/>
          <w:sz w:val="28"/>
          <w:u w:val="single"/>
        </w:rPr>
        <w:t xml:space="preserve"> </w:t>
      </w:r>
      <w:r>
        <w:rPr>
          <w:rFonts w:hint="eastAsia"/>
          <w:color w:val="FF0000"/>
          <w:sz w:val="28"/>
          <w:u w:val="single"/>
          <w:lang w:eastAsia="zh-CN"/>
        </w:rPr>
        <w:t>，</w:t>
      </w:r>
      <w:r>
        <w:rPr>
          <w:rFonts w:hint="eastAsia"/>
          <w:color w:val="FF0000"/>
          <w:sz w:val="28"/>
          <w:u w:val="single"/>
          <w:lang w:val="en-US" w:eastAsia="zh-CN"/>
        </w:rPr>
        <w:t>双方协商</w:t>
      </w:r>
      <w:r>
        <w:rPr>
          <w:rFonts w:hint="eastAsia"/>
          <w:color w:val="FF0000"/>
          <w:sz w:val="28"/>
          <w:u w:val="single"/>
        </w:rPr>
        <w:t xml:space="preserve"> </w:t>
      </w:r>
      <w:r>
        <w:rPr>
          <w:rFonts w:hint="eastAsia"/>
          <w:color w:val="FF0000"/>
          <w:sz w:val="28"/>
          <w:u w:val="single"/>
          <w:lang w:eastAsia="zh-CN"/>
        </w:rPr>
        <w:t>（</w:t>
      </w:r>
      <w:r>
        <w:rPr>
          <w:rFonts w:hint="eastAsia"/>
          <w:color w:val="FF0000"/>
          <w:sz w:val="28"/>
          <w:u w:val="single"/>
          <w:lang w:val="en-US" w:eastAsia="zh-CN"/>
        </w:rPr>
        <w:t>如：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按合同约定：专家评审会、技术鉴定会、技术论证会、专家信函评审等</w:t>
      </w:r>
      <w:r>
        <w:rPr>
          <w:rFonts w:hint="eastAsia"/>
          <w:color w:val="FF0000"/>
          <w:sz w:val="28"/>
          <w:u w:val="single"/>
          <w:lang w:eastAsia="zh-CN"/>
        </w:rPr>
        <w:t>）</w:t>
      </w:r>
    </w:p>
    <w:p w14:paraId="2D80C5E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280" w:firstLineChars="100"/>
        <w:jc w:val="both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bookmarkStart w:id="34" w:name="bookmark39"/>
      <w:bookmarkEnd w:id="34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技术咨询工作成果的验收方法：</w:t>
      </w:r>
      <w:r>
        <w:rPr>
          <w:rFonts w:hint="eastAsia"/>
          <w:color w:val="FF0000"/>
          <w:sz w:val="28"/>
          <w:u w:val="single"/>
          <w:lang w:val="en-US" w:eastAsia="zh-CN"/>
        </w:rPr>
        <w:t>必填，双方协商</w:t>
      </w:r>
      <w:r>
        <w:rPr>
          <w:rFonts w:hint="eastAsia"/>
          <w:color w:val="0000FF"/>
          <w:sz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。</w:t>
      </w:r>
    </w:p>
    <w:p w14:paraId="591D4A3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35" w:name="bookmark40"/>
      <w:bookmarkEnd w:id="35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验收的时间和地点：</w:t>
      </w:r>
      <w:r>
        <w:rPr>
          <w:rFonts w:hint="eastAsia"/>
          <w:color w:val="FF0000"/>
          <w:sz w:val="28"/>
          <w:u w:val="single"/>
          <w:lang w:val="en-US" w:eastAsia="zh-CN"/>
        </w:rPr>
        <w:t>必填，双方协商</w:t>
      </w:r>
      <w:r>
        <w:rPr>
          <w:rFonts w:hint="eastAsia"/>
          <w:color w:val="FF0000"/>
          <w:sz w:val="28"/>
          <w:u w:val="single"/>
        </w:rPr>
        <w:t xml:space="preserve"> </w:t>
      </w:r>
      <w:r>
        <w:rPr>
          <w:rFonts w:hint="eastAsia"/>
          <w:color w:val="FF0000"/>
          <w:sz w:val="28"/>
          <w:u w:val="single"/>
          <w:lang w:eastAsia="zh-CN"/>
        </w:rPr>
        <w:t>（</w:t>
      </w:r>
      <w:r>
        <w:rPr>
          <w:rFonts w:hint="eastAsia"/>
          <w:color w:val="FF0000"/>
          <w:sz w:val="28"/>
          <w:u w:val="single"/>
          <w:lang w:val="en-US" w:eastAsia="zh-CN"/>
        </w:rPr>
        <w:t>如：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履行完成本合同后，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en-US" w:bidi="en-US"/>
        </w:rPr>
        <w:t>x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en-US" w:bidi="en-US"/>
        </w:rPr>
        <w:t>x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en-US" w:bidi="en-US"/>
        </w:rPr>
        <w:t>x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xx地点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进行；验收小组组织验收，出具验收结论。</w:t>
      </w:r>
      <w:r>
        <w:rPr>
          <w:rFonts w:hint="eastAsia"/>
          <w:color w:val="FF0000"/>
          <w:sz w:val="28"/>
          <w:u w:val="single"/>
          <w:lang w:eastAsia="zh-CN"/>
        </w:rPr>
        <w:t>）</w:t>
      </w:r>
      <w:r>
        <w:rPr>
          <w:rFonts w:hint="eastAsia"/>
          <w:color w:val="FF0000"/>
          <w:sz w:val="28"/>
          <w:u w:val="single"/>
        </w:rPr>
        <w:t xml:space="preserve"> </w:t>
      </w:r>
    </w:p>
    <w:p w14:paraId="3F5FF443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6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第八条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 双方确定，按以下约定承担各自的违约责任:</w:t>
      </w:r>
    </w:p>
    <w:p w14:paraId="2DB5E8E8"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3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394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36" w:name="bookmark41"/>
      <w:bookmarkEnd w:id="36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1.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方违反本合同第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条约定，应当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按合同总额的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en-US" w:bidi="en-US"/>
        </w:rPr>
        <w:t>xx%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承担违约责任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支付违约金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en-US" w:bidi="en-US"/>
        </w:rPr>
        <w:t>x x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 xml:space="preserve">万元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（支付违约金或损失赔偿额的计算方法）。</w:t>
      </w:r>
    </w:p>
    <w:p w14:paraId="2D31BA2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69"/>
          <w:tab w:val="left" w:pos="2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37" w:name="bookmark42"/>
      <w:bookmarkEnd w:id="37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>2.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方违反本合同第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条约定,应当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按合同总额的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en-US" w:bidi="en-US"/>
        </w:rPr>
        <w:t>xx%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承担违约责任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支付违约金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en-US" w:bidi="en-US"/>
        </w:rPr>
        <w:t>x x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万元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（支付违约金或损失赔偿额的计算方法）。</w:t>
      </w:r>
    </w:p>
    <w:p w14:paraId="3DE04DDD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6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38" w:name="bookmark43"/>
      <w:bookmarkEnd w:id="38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第九条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双方确定，甲方按照乙方符合本合同约定标准和方式完成的技 术咨询工作成果作出决策并予以实施所造成的损失，按以下第 </w:t>
      </w:r>
      <w:r>
        <w:rPr>
          <w:rFonts w:hint="eastAsia"/>
          <w:color w:val="FF0000"/>
          <w:sz w:val="28"/>
          <w:u w:val="single"/>
          <w:lang w:val="en-US" w:eastAsia="zh-CN"/>
        </w:rPr>
        <w:t>必填，三选一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 种方式处理：</w:t>
      </w:r>
    </w:p>
    <w:p w14:paraId="737FDA4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39" w:name="bookmark45"/>
      <w:bookmarkEnd w:id="39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乙方不承担责任。（法律规定）</w:t>
      </w:r>
    </w:p>
    <w:p w14:paraId="0A26C41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280" w:firstLineChars="100"/>
        <w:jc w:val="both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bookmarkStart w:id="40" w:name="bookmark46"/>
      <w:bookmarkEnd w:id="40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乙方承担部分责任。具体承担方式为：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；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 xml:space="preserve">                            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</w:t>
      </w:r>
    </w:p>
    <w:p w14:paraId="16637E3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41" w:name="bookmark47"/>
      <w:bookmarkEnd w:id="41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乙方承担全部责任。</w:t>
      </w:r>
    </w:p>
    <w:p w14:paraId="661C3120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6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第十条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双方确定：</w:t>
      </w:r>
    </w:p>
    <w:p w14:paraId="1DFE7DB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42" w:name="bookmark48"/>
      <w:bookmarkEnd w:id="42"/>
      <w:r>
        <w:rPr>
          <w:rFonts w:hint="eastAsia" w:cs="宋体"/>
          <w:color w:val="000000" w:themeColor="text1"/>
          <w:spacing w:val="0"/>
          <w:w w:val="100"/>
          <w:positio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在本合同有效期内，甲方利用乙方提交的技术咨询工作成果所完成 的新的技术成果，归 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FF0000"/>
          <w:sz w:val="28"/>
          <w:u w:val="single"/>
          <w:lang w:val="en-US" w:eastAsia="zh-CN"/>
        </w:rPr>
        <w:t>必填</w:t>
      </w:r>
      <w:r>
        <w:rPr>
          <w:rFonts w:hint="eastAsia"/>
          <w:sz w:val="28"/>
          <w:u w:val="single"/>
          <w:lang w:eastAsia="zh-CN"/>
        </w:rPr>
        <w:t>，</w:t>
      </w:r>
      <w:r>
        <w:rPr>
          <w:rFonts w:hint="eastAsia"/>
          <w:color w:val="FF0000"/>
          <w:sz w:val="28"/>
          <w:u w:val="single"/>
          <w:lang w:val="en-US" w:eastAsia="zh-CN"/>
        </w:rPr>
        <w:t>二选一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（甲、双）方所有。</w:t>
      </w:r>
    </w:p>
    <w:p w14:paraId="38CAFC8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43" w:name="bookmark49"/>
      <w:bookmarkEnd w:id="43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在本合同有效期内，乙方利用甲方提供的技术资料和工作条件所完 成的新的技术成果，归 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 w:bidi="zh-CN"/>
        </w:rPr>
        <w:t xml:space="preserve"> 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u w:val="single"/>
          <w:lang w:val="en-US" w:eastAsia="zh-CN" w:bidi="zh-CN"/>
        </w:rPr>
        <w:t xml:space="preserve">  </w:t>
      </w:r>
      <w:r>
        <w:rPr>
          <w:rFonts w:hint="eastAsia"/>
          <w:color w:val="FF0000"/>
          <w:sz w:val="28"/>
          <w:u w:val="single"/>
          <w:lang w:val="en-US" w:eastAsia="zh-CN"/>
        </w:rPr>
        <w:t>必填</w:t>
      </w:r>
      <w:r>
        <w:rPr>
          <w:rFonts w:hint="eastAsia"/>
          <w:sz w:val="28"/>
          <w:u w:val="single"/>
          <w:lang w:eastAsia="zh-CN"/>
        </w:rPr>
        <w:t>，</w:t>
      </w:r>
      <w:r>
        <w:rPr>
          <w:rFonts w:hint="eastAsia"/>
          <w:color w:val="FF0000"/>
          <w:sz w:val="28"/>
          <w:u w:val="single"/>
          <w:lang w:val="en-US" w:eastAsia="zh-CN"/>
        </w:rPr>
        <w:t>二选一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（乙、双）方所有。</w:t>
      </w:r>
    </w:p>
    <w:p w14:paraId="5A07B9EB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6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第十一条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 双方确定，在本合同有效期内，甲方指定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 w:bidi="en-US"/>
        </w:rPr>
        <w:t>必填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为甲方项目联系人，乙方指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定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 w:bidi="zh-CN"/>
        </w:rPr>
        <w:t xml:space="preserve">  必填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为乙方项目联系人。项目联系人承担以下责任：</w:t>
      </w:r>
    </w:p>
    <w:p w14:paraId="02BC39C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44" w:name="bookmark50"/>
      <w:bookmarkEnd w:id="44"/>
      <w:r>
        <w:rPr>
          <w:rFonts w:hint="eastAsia" w:cs="宋体"/>
          <w:color w:val="000000" w:themeColor="text1"/>
          <w:spacing w:val="0"/>
          <w:w w:val="100"/>
          <w:positio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FF0000"/>
          <w:spacing w:val="-2"/>
          <w:sz w:val="28"/>
          <w:u w:val="single"/>
          <w:lang w:val="en-US" w:eastAsia="zh-CN"/>
        </w:rPr>
        <w:t>必填，</w:t>
      </w:r>
      <w:r>
        <w:rPr>
          <w:rFonts w:hint="eastAsia"/>
          <w:color w:val="FF0000"/>
          <w:spacing w:val="-4"/>
          <w:sz w:val="28"/>
          <w:u w:val="single"/>
          <w:lang w:val="en-US" w:eastAsia="zh-CN"/>
        </w:rPr>
        <w:t>双方协商确定，如：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按照约定联系时间、联系方式和联系地点完成交办的相关工作；防止因人事变动而使本合同难以履行或无法履行;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保证以适当的时间、方式、标准履行本合同。</w:t>
      </w:r>
    </w:p>
    <w:p w14:paraId="75B9EED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8"/>
          <w:tab w:val="left" w:pos="6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45" w:name="bookmark51"/>
      <w:bookmarkEnd w:id="45"/>
      <w:r>
        <w:rPr>
          <w:rFonts w:hint="eastAsia" w:cs="宋体"/>
          <w:color w:val="000000" w:themeColor="text1"/>
          <w:spacing w:val="0"/>
          <w:w w:val="100"/>
          <w:positio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;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 w14:paraId="778BC27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8"/>
          <w:tab w:val="left" w:pos="61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46" w:name="bookmark52"/>
      <w:bookmarkEnd w:id="46"/>
      <w:r>
        <w:rPr>
          <w:rFonts w:hint="eastAsia" w:cs="宋体"/>
          <w:color w:val="000000" w:themeColor="text1"/>
          <w:spacing w:val="0"/>
          <w:w w:val="100"/>
          <w:positio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。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 xml:space="preserve"> </w:t>
      </w:r>
    </w:p>
    <w:p w14:paraId="2C8D0F15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394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一方变更项目联系人的，应当及时以书面形式通知另一方。未及时通知 并影响本合同履行或造成损失的，应承担相应的责任。</w:t>
      </w:r>
    </w:p>
    <w:p w14:paraId="57B49091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6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第十二条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 双方确定，出现下列情形，致使本合同的履行成为不必要或不可能的，可以解除本合同：</w:t>
      </w:r>
    </w:p>
    <w:p w14:paraId="32EA41E5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960" w:leftChars="400" w:right="629" w:rightChars="262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1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发生不可抗力；</w:t>
      </w:r>
    </w:p>
    <w:p w14:paraId="089ED4F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960" w:leftChars="400" w:right="629" w:rightChars="262" w:firstLine="0" w:firstLineChars="0"/>
        <w:jc w:val="both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bookmarkStart w:id="47" w:name="bookmark53"/>
      <w:bookmarkEnd w:id="47"/>
      <w:r>
        <w:rPr>
          <w:rFonts w:hint="eastAsia" w:cs="宋体"/>
          <w:b w:val="0"/>
          <w:bCs w:val="0"/>
          <w:color w:val="000000" w:themeColor="text1"/>
          <w:spacing w:val="0"/>
          <w:w w:val="100"/>
          <w:positio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FF0000"/>
          <w:spacing w:val="-4"/>
          <w:sz w:val="28"/>
          <w:u w:val="single"/>
          <w:lang w:val="en-US" w:eastAsia="zh-CN"/>
        </w:rPr>
        <w:t>双方协商确定，如：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技术风险指当事人努力履行，现有水平无法达到，有足够难度，同行专家认定为合理失败；在合同履行中，第三人公开相同的技术成果。</w:t>
      </w:r>
    </w:p>
    <w:p w14:paraId="3220E219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6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48" w:name="bookmark54"/>
      <w:bookmarkEnd w:id="48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第十三条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 双方因履行本合同而发生的争议，应协商、调解解决。协商、调解不成的，确定按以下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第</w:t>
      </w:r>
      <w:r>
        <w:rPr>
          <w:rFonts w:hint="eastAsia"/>
          <w:color w:val="FF0000"/>
          <w:sz w:val="28"/>
          <w:u w:val="single"/>
          <w:lang w:val="en-US" w:eastAsia="zh-CN"/>
        </w:rPr>
        <w:t>必选，</w:t>
      </w:r>
      <w:r>
        <w:rPr>
          <w:rFonts w:hint="eastAsia"/>
          <w:color w:val="FF0000"/>
          <w:sz w:val="28"/>
          <w:u w:val="single"/>
          <w:lang w:eastAsia="zh-CN"/>
        </w:rPr>
        <w:t>（</w:t>
      </w:r>
      <w:r>
        <w:rPr>
          <w:rFonts w:hint="eastAsia"/>
          <w:color w:val="FF0000"/>
          <w:sz w:val="28"/>
          <w:u w:val="single"/>
          <w:lang w:val="en-US" w:eastAsia="zh-CN"/>
        </w:rPr>
        <w:t>二选一</w:t>
      </w:r>
      <w:r>
        <w:rPr>
          <w:rFonts w:hint="eastAsia"/>
          <w:color w:val="FF0000"/>
          <w:sz w:val="28"/>
          <w:u w:val="singl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方式处理：</w:t>
      </w:r>
    </w:p>
    <w:p w14:paraId="7B6506B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49" w:name="bookmark55"/>
      <w:bookmarkEnd w:id="49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提交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当事人约定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en-US" w:bidi="en-US"/>
        </w:rPr>
        <w:t>x x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地方的</w:t>
      </w:r>
      <w:r>
        <w:rPr>
          <w:rFonts w:hint="eastAsia"/>
          <w:color w:val="FF0000"/>
          <w:sz w:val="28"/>
          <w:u w:val="single"/>
          <w:lang w:eastAsia="zh-CN"/>
        </w:rPr>
        <w:t>（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如“常州”，不可填写“常州市”;</w:t>
      </w:r>
      <w:r>
        <w:rPr>
          <w:rFonts w:hint="eastAsia"/>
          <w:color w:val="FF0000"/>
          <w:sz w:val="28"/>
          <w:u w:val="single"/>
          <w:lang w:val="en-US" w:eastAsia="zh-CN"/>
        </w:rPr>
        <w:t>选2则1填“/”）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仲裁委员会仲裁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；</w:t>
      </w:r>
    </w:p>
    <w:p w14:paraId="1D49363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50" w:name="bookmark56"/>
      <w:bookmarkEnd w:id="50"/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依法向人民法院起诉。</w:t>
      </w:r>
    </w:p>
    <w:p w14:paraId="3D8C2E2E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6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第十四条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双方确定：本合同及相关附件中所涉及的有关名词和技术术语，其定义和解释如下：</w:t>
      </w:r>
    </w:p>
    <w:p w14:paraId="0D32FAC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default" w:ascii="宋体" w:hAnsi="宋体" w:eastAsia="宋体" w:cs="宋体"/>
          <w:color w:val="FF0000"/>
          <w:sz w:val="28"/>
          <w:szCs w:val="28"/>
          <w:lang w:val="en-US"/>
        </w:rPr>
      </w:pPr>
      <w:bookmarkStart w:id="51" w:name="bookmark57"/>
      <w:bookmarkEnd w:id="51"/>
      <w:r>
        <w:rPr>
          <w:rFonts w:hint="eastAsia" w:cs="宋体"/>
          <w:b w:val="0"/>
          <w:bCs w:val="0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1.</w:t>
      </w:r>
      <w:r>
        <w:rPr>
          <w:rFonts w:hint="eastAsia"/>
          <w:color w:val="FF0000"/>
          <w:sz w:val="28"/>
          <w:u w:val="single"/>
          <w:lang w:val="en-US" w:eastAsia="zh-CN"/>
        </w:rPr>
        <w:t>按</w:t>
      </w:r>
      <w:r>
        <w:rPr>
          <w:rFonts w:hint="eastAsia"/>
          <w:color w:val="FF0000"/>
          <w:sz w:val="28"/>
          <w:u w:val="single"/>
        </w:rPr>
        <w:t>本条</w:t>
      </w:r>
      <w:r>
        <w:rPr>
          <w:rFonts w:hint="eastAsia"/>
          <w:color w:val="FF0000"/>
          <w:sz w:val="28"/>
          <w:u w:val="single"/>
          <w:lang w:val="en-US" w:eastAsia="zh-CN"/>
        </w:rPr>
        <w:t xml:space="preserve">规定填写，没有则填写“无”         </w:t>
      </w:r>
    </w:p>
    <w:p w14:paraId="7D1D4C6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52" w:name="bookmark58"/>
      <w:bookmarkEnd w:id="52"/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2.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single"/>
        </w:rPr>
        <w:t>；</w:t>
      </w:r>
    </w:p>
    <w:p w14:paraId="6EE9067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bookmarkStart w:id="53" w:name="bookmark59"/>
      <w:bookmarkEnd w:id="53"/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3.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；</w:t>
      </w:r>
    </w:p>
    <w:p w14:paraId="5063132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54" w:name="bookmark60"/>
      <w:bookmarkEnd w:id="54"/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4.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single"/>
        </w:rPr>
        <w:t>；</w:t>
      </w:r>
    </w:p>
    <w:p w14:paraId="3A9936B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441" w:right="629" w:rightChars="262"/>
        <w:jc w:val="both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bookmarkStart w:id="55" w:name="bookmark61"/>
      <w:bookmarkEnd w:id="55"/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none"/>
          <w:lang w:val="en-US" w:eastAsia="zh-CN"/>
        </w:rPr>
        <w:t>5.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。</w:t>
      </w:r>
    </w:p>
    <w:p w14:paraId="23D1961E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720" w:leftChars="300" w:right="629" w:rightChars="262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FFFFFF"/>
        </w:rPr>
        <w:t>第十五条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FFFFFF"/>
        </w:rPr>
        <w:t>与履行本合同有关的下列技术文件，经双方以</w:t>
      </w:r>
      <w:r>
        <w:rPr>
          <w:rFonts w:hint="eastAsia"/>
          <w:color w:val="FF0000"/>
          <w:sz w:val="28"/>
          <w:u w:val="single"/>
          <w:lang w:val="en-US" w:eastAsia="zh-CN"/>
        </w:rPr>
        <w:t>按</w:t>
      </w:r>
      <w:r>
        <w:rPr>
          <w:rFonts w:hint="eastAsia"/>
          <w:color w:val="FF0000"/>
          <w:sz w:val="28"/>
          <w:u w:val="single"/>
        </w:rPr>
        <w:t>本条</w:t>
      </w:r>
      <w:r>
        <w:rPr>
          <w:rFonts w:hint="eastAsia"/>
          <w:color w:val="FF0000"/>
          <w:sz w:val="28"/>
          <w:u w:val="single"/>
          <w:lang w:val="en-US" w:eastAsia="zh-CN"/>
        </w:rPr>
        <w:t>规定填写或填“无”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方式确认后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为本合同的组成部分：</w:t>
      </w:r>
    </w:p>
    <w:p w14:paraId="21A22E02">
      <w:pPr>
        <w:keepNext w:val="0"/>
        <w:keepLines w:val="0"/>
        <w:shd w:val="clear"/>
        <w:bidi w:val="0"/>
        <w:spacing w:before="0" w:after="0" w:line="520" w:lineRule="exact"/>
        <w:ind w:left="0" w:right="0" w:firstLine="840" w:firstLineChars="300"/>
        <w:jc w:val="both"/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</w:pPr>
      <w:bookmarkStart w:id="56" w:name="bookmark63"/>
      <w:bookmarkEnd w:id="56"/>
      <w:r>
        <w:rPr>
          <w:rFonts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 xml:space="preserve"> 1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>．技术背景资料：</w:t>
      </w:r>
      <w:r>
        <w:rPr>
          <w:rFonts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                                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    </w:t>
      </w:r>
      <w:r>
        <w:rPr>
          <w:rFonts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>；</w:t>
      </w:r>
    </w:p>
    <w:p w14:paraId="785E86E0">
      <w:pPr>
        <w:keepNext w:val="0"/>
        <w:keepLines w:val="0"/>
        <w:shd w:val="clear"/>
        <w:bidi w:val="0"/>
        <w:spacing w:before="0" w:after="0" w:line="520" w:lineRule="exact"/>
        <w:ind w:left="0" w:right="0" w:firstLine="560" w:firstLineChars="200"/>
        <w:jc w:val="both"/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</w:pPr>
      <w:r>
        <w:rPr>
          <w:rFonts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 xml:space="preserve">     2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>．可行性论证报告：</w:t>
      </w:r>
      <w:r>
        <w:rPr>
          <w:rFonts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                              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    </w:t>
      </w:r>
      <w:r>
        <w:rPr>
          <w:rFonts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 xml:space="preserve">；    </w:t>
      </w:r>
    </w:p>
    <w:p w14:paraId="6D1B8563">
      <w:pPr>
        <w:keepNext w:val="0"/>
        <w:keepLines w:val="0"/>
        <w:shd w:val="clear"/>
        <w:bidi w:val="0"/>
        <w:spacing w:before="0" w:after="0" w:line="520" w:lineRule="exact"/>
        <w:ind w:left="0" w:right="0" w:firstLine="0"/>
        <w:jc w:val="both"/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</w:pPr>
      <w:r>
        <w:rPr>
          <w:rFonts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 xml:space="preserve"> 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val="en-US" w:eastAsia="zh-CN" w:bidi="ar-SA"/>
        </w:rPr>
        <w:t xml:space="preserve">       </w:t>
      </w:r>
      <w:r>
        <w:rPr>
          <w:rFonts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 xml:space="preserve"> 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val="en-US" w:eastAsia="zh-CN" w:bidi="ar-SA"/>
        </w:rPr>
        <w:t xml:space="preserve"> </w:t>
      </w:r>
      <w:r>
        <w:rPr>
          <w:rFonts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 xml:space="preserve">   3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>．技术评价报告：</w:t>
      </w:r>
      <w:r>
        <w:rPr>
          <w:rFonts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                                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    </w:t>
      </w:r>
      <w:r>
        <w:rPr>
          <w:rFonts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 xml:space="preserve">；       </w:t>
      </w:r>
    </w:p>
    <w:p w14:paraId="210E90BC">
      <w:pPr>
        <w:keepNext w:val="0"/>
        <w:keepLines w:val="0"/>
        <w:shd w:val="clear"/>
        <w:bidi w:val="0"/>
        <w:spacing w:before="0" w:after="0" w:line="520" w:lineRule="exact"/>
        <w:ind w:left="0" w:right="0" w:firstLine="0"/>
        <w:jc w:val="both"/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</w:pPr>
      <w:r>
        <w:rPr>
          <w:rFonts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 xml:space="preserve">   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val="en-US" w:eastAsia="zh-CN" w:bidi="ar-SA"/>
        </w:rPr>
        <w:t xml:space="preserve">        </w:t>
      </w:r>
      <w:r>
        <w:rPr>
          <w:rFonts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 xml:space="preserve">  4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>．技术标准和规范：</w:t>
      </w:r>
      <w:r>
        <w:rPr>
          <w:rFonts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                              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    </w:t>
      </w:r>
      <w:r>
        <w:rPr>
          <w:rFonts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>；</w:t>
      </w:r>
    </w:p>
    <w:p w14:paraId="63A267BA">
      <w:pPr>
        <w:keepNext w:val="0"/>
        <w:keepLines w:val="0"/>
        <w:shd w:val="clear"/>
        <w:bidi w:val="0"/>
        <w:spacing w:before="0" w:after="0" w:line="520" w:lineRule="exact"/>
        <w:ind w:left="0" w:right="0" w:firstLine="0"/>
        <w:jc w:val="both"/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</w:pPr>
      <w:r>
        <w:rPr>
          <w:rFonts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 xml:space="preserve">   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val="en-US" w:eastAsia="zh-CN" w:bidi="ar-SA"/>
        </w:rPr>
        <w:t xml:space="preserve">        </w:t>
      </w:r>
      <w:r>
        <w:rPr>
          <w:rFonts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 xml:space="preserve">  5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>．原始设计和工艺文件：</w:t>
      </w:r>
      <w:r>
        <w:rPr>
          <w:rFonts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                          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    </w:t>
      </w:r>
      <w:r>
        <w:rPr>
          <w:rFonts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 xml:space="preserve">；   </w:t>
      </w:r>
    </w:p>
    <w:p w14:paraId="2A3FEBA2">
      <w:pPr>
        <w:keepNext w:val="0"/>
        <w:keepLines w:val="0"/>
        <w:shd w:val="clear"/>
        <w:bidi w:val="0"/>
        <w:spacing w:before="0" w:after="0" w:line="520" w:lineRule="exact"/>
        <w:ind w:left="0" w:right="0" w:firstLine="0"/>
        <w:jc w:val="both"/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</w:pPr>
      <w:r>
        <w:rPr>
          <w:rFonts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 xml:space="preserve">    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val="en-US" w:eastAsia="zh-CN" w:bidi="ar-SA"/>
        </w:rPr>
        <w:t xml:space="preserve">        </w:t>
      </w:r>
      <w:r>
        <w:rPr>
          <w:rFonts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 xml:space="preserve"> 6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>．其他：</w:t>
      </w:r>
      <w:r>
        <w:rPr>
          <w:rFonts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                                        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    </w:t>
      </w:r>
      <w:r>
        <w:rPr>
          <w:rFonts w:eastAsia="宋体"/>
          <w:spacing w:val="0"/>
          <w:w w:val="100"/>
          <w:kern w:val="2"/>
          <w:position w:val="0"/>
          <w:sz w:val="28"/>
          <w:szCs w:val="20"/>
          <w:u w:val="single"/>
          <w:shd w:val="clear"/>
          <w:lang w:eastAsia="zh-CN" w:bidi="ar-SA"/>
        </w:rPr>
        <w:t xml:space="preserve"> </w:t>
      </w:r>
      <w:r>
        <w:rPr>
          <w:rFonts w:hint="eastAsia" w:eastAsia="宋体"/>
          <w:spacing w:val="0"/>
          <w:w w:val="100"/>
          <w:kern w:val="2"/>
          <w:position w:val="0"/>
          <w:sz w:val="28"/>
          <w:szCs w:val="20"/>
          <w:shd w:val="clear"/>
          <w:lang w:eastAsia="zh-CN" w:bidi="ar-SA"/>
        </w:rPr>
        <w:t>。</w:t>
      </w:r>
    </w:p>
    <w:p w14:paraId="0954048A"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5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6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第十六条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color w:val="FF0000"/>
          <w:sz w:val="28"/>
          <w:u w:val="single"/>
        </w:rPr>
        <w:t xml:space="preserve">①除上述条款约定之外, 双方当事人尚需要其他特别约定的内容和需要说明的问题；②可以约定中介条款（阐明中介方的权利与义务）。  </w:t>
      </w:r>
    </w:p>
    <w:p w14:paraId="39ABE342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6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第十七条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 本合同一式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份，具有同等法律效力。</w:t>
      </w:r>
    </w:p>
    <w:p w14:paraId="7B1362FF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6" w:firstLineChars="141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第十八条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本合同经双方签字盖章后生效。</w:t>
      </w:r>
    </w:p>
    <w:p w14:paraId="1D563424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4" w:firstLineChars="141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</w:p>
    <w:p w14:paraId="315D8855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4" w:firstLineChars="141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</w:p>
    <w:p w14:paraId="2C0CFD42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4" w:firstLineChars="141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</w:p>
    <w:p w14:paraId="44FA2239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4" w:firstLineChars="141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</w:p>
    <w:p w14:paraId="16AF737D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4" w:firstLineChars="141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</w:p>
    <w:p w14:paraId="7E7254A6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4" w:firstLineChars="141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</w:p>
    <w:p w14:paraId="0DBCBDDD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720" w:leftChars="300" w:right="629" w:rightChars="262" w:firstLine="394" w:firstLineChars="141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</w:p>
    <w:p w14:paraId="6ABFAE62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720" w:leftChars="300" w:right="629" w:rightChars="262" w:firstLine="394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甲方：</w:t>
      </w:r>
      <w:r>
        <w:rPr>
          <w:rFonts w:hint="eastAsia"/>
          <w:color w:val="FF0000"/>
          <w:sz w:val="28"/>
          <w:u w:val="single"/>
          <w:lang w:val="en-US" w:eastAsia="zh-CN"/>
        </w:rPr>
        <w:t>必填</w:t>
      </w:r>
      <w:r>
        <w:rPr>
          <w:rFonts w:hint="eastAsia"/>
          <w:color w:val="FF0000"/>
          <w:sz w:val="28"/>
          <w:u w:val="single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印章应与《企业法人营业执照》规定的名称一致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（盖章）</w:t>
      </w:r>
    </w:p>
    <w:p w14:paraId="708720F4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720" w:leftChars="300" w:right="629" w:rightChars="262" w:firstLine="394" w:firstLineChars="141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法定代表人/委托代理人：</w:t>
      </w:r>
      <w:r>
        <w:rPr>
          <w:rFonts w:hint="eastAsia"/>
          <w:color w:val="FF0000"/>
          <w:sz w:val="28"/>
          <w:u w:val="single"/>
          <w:lang w:val="en-US" w:eastAsia="zh-CN"/>
        </w:rPr>
        <w:t>必填</w:t>
      </w:r>
      <w:r>
        <w:rPr>
          <w:rFonts w:hint="eastAsia"/>
          <w:color w:val="FF0000"/>
          <w:sz w:val="28"/>
          <w:u w:val="single"/>
          <w:lang w:eastAsia="zh-CN"/>
        </w:rPr>
        <w:t>，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①法定代表人签名；②委托代理人符合《民通则》委托代理的规定签名</w:t>
      </w:r>
      <w:r>
        <w:rPr>
          <w:rFonts w:hint="eastAsia" w:ascii="宋体" w:hAnsi="宋体" w:cs="宋体"/>
          <w:color w:val="FF0000"/>
          <w:spacing w:val="0"/>
          <w:w w:val="100"/>
          <w:position w:val="0"/>
          <w:sz w:val="28"/>
          <w:szCs w:val="28"/>
          <w:u w:val="single"/>
          <w:lang w:val="en-US" w:eastAsia="zh-CN"/>
        </w:rPr>
        <w:t>或签名章</w:t>
      </w:r>
      <w:r>
        <w:rPr>
          <w:rFonts w:hint="eastAsia" w:ascii="宋体" w:hAnsi="宋体" w:eastAsia="宋体" w:cs="宋体"/>
          <w:color w:val="FF0000"/>
          <w:spacing w:val="0"/>
          <w:w w:val="100"/>
          <w:position w:val="0"/>
          <w:sz w:val="28"/>
          <w:szCs w:val="28"/>
          <w:u w:val="single"/>
        </w:rPr>
        <w:t>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（签名）</w:t>
      </w:r>
    </w:p>
    <w:p w14:paraId="3FBF2147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0" w:line="480" w:lineRule="auto"/>
        <w:ind w:left="720" w:leftChars="300" w:right="629" w:rightChars="262" w:firstLine="394" w:firstLineChars="141"/>
        <w:jc w:val="right"/>
        <w:textAlignment w:val="auto"/>
        <w:rPr>
          <w:rFonts w:hint="eastAsia" w:cs="宋体"/>
          <w:color w:val="FF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 月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 日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lang w:val="en-US" w:eastAsia="zh-CN"/>
        </w:rPr>
        <w:t>必填，可手填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lang w:eastAsia="zh-CN"/>
        </w:rPr>
        <w:t>）</w:t>
      </w:r>
    </w:p>
    <w:p w14:paraId="121CF20C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0" w:line="480" w:lineRule="auto"/>
        <w:ind w:left="720" w:leftChars="300" w:right="629" w:rightChars="262" w:firstLine="394" w:firstLineChars="141"/>
        <w:jc w:val="right"/>
        <w:textAlignment w:val="auto"/>
        <w:rPr>
          <w:rFonts w:hint="eastAsia" w:cs="宋体"/>
          <w:color w:val="FF0000"/>
          <w:spacing w:val="0"/>
          <w:w w:val="100"/>
          <w:position w:val="0"/>
          <w:sz w:val="28"/>
          <w:szCs w:val="28"/>
          <w:lang w:eastAsia="zh-CN"/>
        </w:rPr>
      </w:pPr>
    </w:p>
    <w:p w14:paraId="10C0DB25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leftChars="0" w:right="629" w:rightChars="262"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0"/>
          <w:w w:val="100"/>
          <w:position w:val="0"/>
          <w:sz w:val="28"/>
          <w:szCs w:val="28"/>
        </w:rPr>
        <w:t>乙方</w:t>
      </w:r>
      <w:r>
        <w:rPr>
          <w:rFonts w:hint="eastAsia" w:cs="宋体"/>
          <w:i w:val="0"/>
          <w:iCs w:val="0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/>
          <w:color w:val="FF0000"/>
          <w:sz w:val="28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8"/>
          <w:u w:val="single"/>
          <w:lang w:val="en-US" w:eastAsia="zh-CN"/>
        </w:rPr>
        <w:t xml:space="preserve">                常州大学                   </w:t>
      </w:r>
      <w:r>
        <w:rPr>
          <w:rFonts w:hint="eastAsia" w:cs="宋体"/>
          <w:color w:val="auto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（盖章）</w:t>
      </w:r>
    </w:p>
    <w:p w14:paraId="684F6EB5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leftChars="0" w:right="629" w:rightChars="262" w:firstLine="1120" w:firstLineChars="4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法定代表人/委托代理人：</w:t>
      </w:r>
      <w:r>
        <w:rPr>
          <w:rFonts w:hint="eastAsia"/>
          <w:color w:val="auto"/>
          <w:sz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（签名）</w:t>
      </w:r>
    </w:p>
    <w:p w14:paraId="2DBC5BA5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0" w:line="480" w:lineRule="auto"/>
        <w:ind w:left="720" w:leftChars="300" w:right="629" w:rightChars="262" w:firstLine="394" w:firstLineChars="141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 月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 日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lang w:val="en-US" w:eastAsia="zh-CN"/>
        </w:rPr>
        <w:t>必填，可手填</w:t>
      </w:r>
      <w:r>
        <w:rPr>
          <w:rFonts w:hint="eastAsia" w:cs="宋体"/>
          <w:color w:val="FF0000"/>
          <w:spacing w:val="0"/>
          <w:w w:val="100"/>
          <w:position w:val="0"/>
          <w:sz w:val="28"/>
          <w:szCs w:val="28"/>
          <w:lang w:eastAsia="zh-CN"/>
        </w:rPr>
        <w:t>）</w:t>
      </w:r>
    </w:p>
    <w:p w14:paraId="15002019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4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</w:pPr>
    </w:p>
    <w:sectPr>
      <w:headerReference r:id="rId9" w:type="default"/>
      <w:headerReference r:id="rId10" w:type="even"/>
      <w:footnotePr>
        <w:numFmt w:val="decimal"/>
      </w:footnotePr>
      <w:pgSz w:w="11850" w:h="16783"/>
      <w:pgMar w:top="852" w:right="575" w:bottom="968" w:left="805" w:header="0" w:footer="3" w:gutter="0"/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6C89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394DD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394DD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1E67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4A18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54A18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0E6A3"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534035</wp:posOffset>
              </wp:positionH>
              <wp:positionV relativeFrom="page">
                <wp:posOffset>458470</wp:posOffset>
              </wp:positionV>
              <wp:extent cx="42202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2021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3" o:spid="_x0000_s1026" o:spt="32" type="#_x0000_t32" style="position:absolute;left:0pt;margin-left:42.05pt;margin-top:36.1pt;height:0pt;width:332.3pt;mso-position-horizontal-relative:page;mso-position-vertical-relative:page;z-index:-251657216;mso-width-relative:page;mso-height-relative:page;" filled="f" stroked="t" coordsize="21600,21600" o:gfxdata="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giu6tUAAAAIAQAADwAAAAAA&#10;AAABACAAAAAiAAAAZHJzL2Rvd25yZXYueG1sUEsBAhQAFAAAAAgAh07iQFjoIQ2kAQAAWgMAAA4A&#10;AAAAAAAAAQAgAAAAJAEAAGRycy9lMm9Eb2MueG1sUEsFBgAAAAAGAAYAWQEAADoFAAAA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6E454"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534035</wp:posOffset>
              </wp:positionH>
              <wp:positionV relativeFrom="page">
                <wp:posOffset>458470</wp:posOffset>
              </wp:positionV>
              <wp:extent cx="422021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2021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6" o:spid="_x0000_s1026" o:spt="32" type="#_x0000_t32" style="position:absolute;left:0pt;margin-left:42.05pt;margin-top:36.1pt;height:0pt;width:332.3pt;mso-position-horizontal-relative:page;mso-position-vertical-relative:page;z-index:-251657216;mso-width-relative:page;mso-height-relative:page;" filled="f" stroked="t" coordsize="21600,21600" o:gfxdata="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giu6tUAAAAIAQAADwAAAAAA&#10;AAABACAAAAAiAAAAZHJzL2Rvd25yZXYueG1sUEsBAhQAFAAAAAgAh07iQMNsj4WkAQAAWgMAAA4A&#10;AAAAAAAAAQAgAAAAJAEAAGRycy9lMm9Eb2MueG1sUEsFBgAAAAAGAAYAWQEAADoFAAAA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A470F"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556895</wp:posOffset>
              </wp:positionH>
              <wp:positionV relativeFrom="page">
                <wp:posOffset>465455</wp:posOffset>
              </wp:positionV>
              <wp:extent cx="438023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8023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9" o:spid="_x0000_s1026" o:spt="32" type="#_x0000_t32" style="position:absolute;left:0pt;margin-left:43.85pt;margin-top:36.65pt;height:0pt;width:344.9pt;mso-position-horizontal-relative:page;mso-position-vertical-relative:page;z-index:-251657216;mso-width-relative:page;mso-height-relative:page;" filled="f" stroked="t" coordsize="21600,21600" o:gfxdata="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LZJv/VAAAACAEAAA8AAAAA&#10;AAAAAQAgAAAAIgAAAGRycy9kb3ducmV2LnhtbFBLAQIUABQAAAAIAIdO4kAft7YQpQEAAFoDAAAO&#10;AAAAAAAAAAEAIAAAACQBAABkcnMvZTJvRG9jLnhtbFBLBQYAAAAABgAGAFkBAAA7BQAAAAA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72C65"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568325</wp:posOffset>
              </wp:positionH>
              <wp:positionV relativeFrom="page">
                <wp:posOffset>470535</wp:posOffset>
              </wp:positionV>
              <wp:extent cx="4370705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70705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12" o:spid="_x0000_s1026" o:spt="32" type="#_x0000_t32" style="position:absolute;left:0pt;margin-left:44.75pt;margin-top:37.05pt;height:0pt;width:344.15pt;mso-position-horizontal-relative:page;mso-position-vertical-relative:page;z-index:-251657216;mso-width-relative:page;mso-height-relative:page;" filled="f" stroked="t" coordsize="21600,21600" o:gfxdata="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KPFG1XVAAAACAEAAA8AAAAA&#10;AAAAAQAgAAAAIgAAAGRycy9kb3ducmV2LnhtbFBLAQIUABQAAAAIAIdO4kAjE105pQEAAFwDAAAO&#10;AAAAAAAAAAEAIAAAACQBAABkcnMvZTJvRG9jLnhtbFBLBQYAAAAABgAGAFkBAAA7BQAAAAA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5"/>
  </w:compat>
  <w:docVars>
    <w:docVar w:name="commondata" w:val="eyJoZGlkIjoiMWNmMjBlZTVjODFlYWRiMWQzNDk3MWQwODhhZTFmOTAifQ=="/>
  </w:docVars>
  <w:rsids>
    <w:rsidRoot w:val="00000000"/>
    <w:rsid w:val="05D27F77"/>
    <w:rsid w:val="0AF53F8A"/>
    <w:rsid w:val="306233EC"/>
    <w:rsid w:val="311C2CE6"/>
    <w:rsid w:val="396D5057"/>
    <w:rsid w:val="3EE92FF7"/>
    <w:rsid w:val="40094D7B"/>
    <w:rsid w:val="56E64CFE"/>
    <w:rsid w:val="57711AE0"/>
    <w:rsid w:val="5EE07680"/>
    <w:rsid w:val="62B82679"/>
    <w:rsid w:val="63DA6B29"/>
    <w:rsid w:val="660F759D"/>
    <w:rsid w:val="786E2713"/>
    <w:rsid w:val="79084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before="180" w:after="580"/>
      <w:jc w:val="center"/>
      <w:outlineLvl w:val="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line="334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3342</Words>
  <Characters>3417</Characters>
  <TotalTime>0</TotalTime>
  <ScaleCrop>false</ScaleCrop>
  <LinksUpToDate>false</LinksUpToDate>
  <CharactersWithSpaces>5878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2020-12-31T02:21:00Z</dcterms:created>
  <dc:creator>86150</dc:creator>
  <cp:lastModifiedBy>Hello *C</cp:lastModifiedBy>
  <dcterms:modified xsi:type="dcterms:W3CDTF">2025-07-02T08:20:02Z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5735000D879B462183D2CB4A4056D5BF</vt:lpwstr>
  </property>
  <property fmtid="{D5CDD505-2E9C-101B-9397-08002B2CF9AE}" pid="4" name="KSOTemplateDocerSaveRecord">
    <vt:lpwstr>eyJoZGlkIjoiYzRlZDExNGViNmFiYTI1NWVmMTc3NzY2OTdjYzVkYzgiLCJ1c2VySWQiOiIzMjYwODYyNzgifQ==</vt:lpwstr>
  </property>
</Properties>
</file>