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48395"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6ADBEE41">
      <w:pPr>
        <w:spacing w:line="424" w:lineRule="auto"/>
        <w:rPr>
          <w:rFonts w:ascii="Arial"/>
          <w:sz w:val="21"/>
        </w:rPr>
      </w:pPr>
    </w:p>
    <w:p w14:paraId="6387A2F0">
      <w:pPr>
        <w:spacing w:before="166" w:line="174" w:lineRule="auto"/>
        <w:ind w:left="3002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研学预约登记表</w:t>
      </w:r>
      <w:bookmarkEnd w:id="0"/>
    </w:p>
    <w:tbl>
      <w:tblPr>
        <w:tblStyle w:val="4"/>
        <w:tblW w:w="8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2183"/>
        <w:gridCol w:w="2000"/>
        <w:gridCol w:w="1917"/>
      </w:tblGrid>
      <w:tr w14:paraId="1AFFE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59" w:type="dxa"/>
            <w:vAlign w:val="top"/>
          </w:tcPr>
          <w:p w14:paraId="7BF8F65B">
            <w:pPr>
              <w:spacing w:before="194" w:line="222" w:lineRule="auto"/>
              <w:ind w:left="197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83" w:type="dxa"/>
            <w:vAlign w:val="top"/>
          </w:tcPr>
          <w:p w14:paraId="3644C7ED">
            <w:pPr>
              <w:spacing w:before="195" w:line="222" w:lineRule="auto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000" w:type="dxa"/>
            <w:vAlign w:val="top"/>
          </w:tcPr>
          <w:p w14:paraId="29640386">
            <w:pPr>
              <w:spacing w:before="195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关注领域</w:t>
            </w:r>
          </w:p>
        </w:tc>
        <w:tc>
          <w:tcPr>
            <w:tcW w:w="1917" w:type="dxa"/>
            <w:vAlign w:val="top"/>
          </w:tcPr>
          <w:p w14:paraId="7ECE6B4D">
            <w:pPr>
              <w:spacing w:before="195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</w:tr>
      <w:tr w14:paraId="4EBF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2259" w:type="dxa"/>
            <w:vAlign w:val="top"/>
          </w:tcPr>
          <w:p w14:paraId="348F5A21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vAlign w:val="top"/>
          </w:tcPr>
          <w:p w14:paraId="48BA4009">
            <w:pPr>
              <w:spacing w:before="144" w:line="221" w:lineRule="auto"/>
              <w:ind w:left="127" w:right="183"/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</w:pPr>
          </w:p>
        </w:tc>
        <w:tc>
          <w:tcPr>
            <w:tcW w:w="2000" w:type="dxa"/>
            <w:vAlign w:val="top"/>
          </w:tcPr>
          <w:p w14:paraId="0BC3076B">
            <w:pPr>
              <w:spacing w:before="193" w:line="197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生物医药</w:t>
            </w:r>
          </w:p>
          <w:p w14:paraId="538AB8E4">
            <w:pPr>
              <w:spacing w:before="144" w:line="197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信息通信</w:t>
            </w:r>
          </w:p>
          <w:p w14:paraId="7C1C328B">
            <w:pPr>
              <w:spacing w:before="144" w:line="221" w:lineRule="auto"/>
              <w:ind w:left="127" w:right="183"/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8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>先进材料</w:t>
            </w:r>
          </w:p>
          <w:p w14:paraId="64D43C0E">
            <w:pPr>
              <w:spacing w:before="144" w:line="221" w:lineRule="auto"/>
              <w:ind w:left="127" w:right="1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14"/>
                <w:sz w:val="28"/>
                <w:szCs w:val="28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14"/>
                <w:sz w:val="28"/>
                <w:szCs w:val="28"/>
              </w:rPr>
              <w:t>其他</w:t>
            </w:r>
          </w:p>
        </w:tc>
        <w:tc>
          <w:tcPr>
            <w:tcW w:w="1917" w:type="dxa"/>
            <w:vAlign w:val="top"/>
          </w:tcPr>
          <w:p w14:paraId="3C2DEB15">
            <w:pPr>
              <w:rPr>
                <w:rFonts w:ascii="Arial"/>
                <w:sz w:val="21"/>
              </w:rPr>
            </w:pPr>
          </w:p>
        </w:tc>
      </w:tr>
    </w:tbl>
    <w:p w14:paraId="75AD4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76529"/>
    <w:rsid w:val="336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2026-06-24T02:46:00Z</dcterms:created>
  <dc:creator>KOALA</dc:creator>
  <cp:lastModifiedBy>KOALA</cp:lastModifiedBy>
  <dcterms:modified xsi:type="dcterms:W3CDTF">2026-06-24T02:48:56Z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2D0DBDE7E91A469F986AE8D1A4279849_11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