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28" w:rsidRDefault="00785128" w:rsidP="00785128">
      <w:pPr>
        <w:widowControl/>
        <w:autoSpaceDE/>
        <w:autoSpaceDN/>
        <w:snapToGrid/>
        <w:spacing w:line="240" w:lineRule="auto"/>
        <w:ind w:firstLine="0"/>
        <w:jc w:val="left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附件8</w:t>
      </w:r>
    </w:p>
    <w:p w:rsidR="00785128" w:rsidRDefault="00785128" w:rsidP="00785128">
      <w:pPr>
        <w:spacing w:line="560" w:lineRule="exact"/>
        <w:ind w:firstLineChars="400" w:firstLine="1760"/>
        <w:rPr>
          <w:rFonts w:eastAsia="方正小标宋简体"/>
          <w:color w:val="000000"/>
          <w:sz w:val="44"/>
        </w:rPr>
      </w:pPr>
    </w:p>
    <w:p w:rsidR="00785128" w:rsidRDefault="00785128" w:rsidP="00785128">
      <w:pPr>
        <w:spacing w:line="560" w:lineRule="exact"/>
        <w:ind w:firstLineChars="400" w:firstLine="1760"/>
        <w:rPr>
          <w:rFonts w:ascii="方正小标宋_GBK" w:eastAsia="方正小标宋_GBK" w:hAnsi="方正小标宋_GBK" w:cs="方正小标宋_GBK"/>
          <w:color w:val="000000"/>
          <w:sz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共 有 专 利 权 人 声 明</w:t>
      </w:r>
    </w:p>
    <w:p w:rsidR="00785128" w:rsidRDefault="00785128" w:rsidP="00785128">
      <w:pPr>
        <w:spacing w:line="560" w:lineRule="exact"/>
        <w:ind w:firstLineChars="400" w:firstLine="1760"/>
        <w:rPr>
          <w:rFonts w:ascii="方正小标宋_GBK" w:eastAsia="方正小标宋_GBK" w:hAnsi="方正小标宋_GBK" w:cs="方正小标宋_GBK"/>
          <w:color w:val="000000"/>
          <w:sz w:val="4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785128" w:rsidTr="00132BC5">
        <w:trPr>
          <w:trHeight w:val="8797"/>
        </w:trPr>
        <w:tc>
          <w:tcPr>
            <w:tcW w:w="9000" w:type="dxa"/>
          </w:tcPr>
          <w:p w:rsidR="00785128" w:rsidRDefault="00785128" w:rsidP="00132BC5">
            <w:pPr>
              <w:spacing w:before="200" w:line="500" w:lineRule="exact"/>
              <w:ind w:firstLine="641"/>
              <w:rPr>
                <w:rFonts w:ascii="方正小标宋简体" w:eastAsia="方正小标宋简体"/>
                <w:szCs w:val="32"/>
              </w:rPr>
            </w:pPr>
            <w:r>
              <w:rPr>
                <w:rFonts w:ascii="方正小标宋简体" w:eastAsia="方正小标宋简体" w:hint="eastAsia"/>
                <w:szCs w:val="32"/>
              </w:rPr>
              <w:t>本单位（本人）同意本专利申报中国专利奖，对提供的所有材料真实性负责。</w:t>
            </w:r>
          </w:p>
          <w:p w:rsidR="00785128" w:rsidRDefault="00785128" w:rsidP="00132BC5">
            <w:pPr>
              <w:spacing w:line="360" w:lineRule="auto"/>
              <w:rPr>
                <w:rFonts w:ascii="仿宋_GB2312" w:eastAsia="仿宋_GB2312"/>
                <w:color w:val="000000"/>
                <w:sz w:val="28"/>
              </w:rPr>
            </w:pP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第一专利权人：                    （名称）</w:t>
            </w: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联系人：               联系电话：</w:t>
            </w: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盖章或签字：</w:t>
            </w: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第二专利权人：                    （名称）</w:t>
            </w: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联系人：               联系电话：</w:t>
            </w: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盖章或签字：</w:t>
            </w:r>
          </w:p>
          <w:p w:rsidR="00785128" w:rsidRDefault="00785128" w:rsidP="00132BC5">
            <w:pPr>
              <w:spacing w:line="360" w:lineRule="auto"/>
              <w:ind w:firstLineChars="150" w:firstLine="4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……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</w:tc>
      </w:tr>
    </w:tbl>
    <w:p w:rsidR="003A2D67" w:rsidRDefault="003A2D67"/>
    <w:sectPr w:rsidR="003A2D67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128"/>
    <w:rsid w:val="00366CCE"/>
    <w:rsid w:val="003A2D67"/>
    <w:rsid w:val="00785128"/>
    <w:rsid w:val="00CE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85128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5128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785128"/>
    <w:rPr>
      <w:rFonts w:asciiTheme="majorHAnsi" w:eastAsiaTheme="majorEastAsia" w:hAnsiTheme="majorHAnsi" w:cstheme="majorBidi"/>
      <w:b/>
      <w:bCs/>
      <w:snapToGrid w:val="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Win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2021-09-06T08:20:00Z</dcterms:created>
  <dcterms:modified xsi:type="dcterms:W3CDTF">2021-09-06T08:20:00Z</dcterms:modified>
</cp:coreProperties>
</file>