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</w:rPr>
      </w:pPr>
      <w:r>
        <w:drawing>
          <wp:inline distT="0" distB="0" distL="114300" distR="114300">
            <wp:extent cx="1480820" cy="1198880"/>
            <wp:effectExtent l="0" t="0" r="0" b="1270"/>
            <wp:docPr id="2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074" cy="119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24"/>
        </w:rPr>
        <w:t>申请年度</w:t>
      </w:r>
      <w:r>
        <w:rPr>
          <w:sz w:val="24"/>
        </w:rPr>
        <w:t>__</w:t>
      </w:r>
      <w:r>
        <w:rPr>
          <w:rFonts w:hint="eastAsia"/>
          <w:sz w:val="24"/>
        </w:rPr>
        <w:t>_</w:t>
      </w:r>
      <w:r>
        <w:rPr>
          <w:sz w:val="24"/>
        </w:rPr>
        <w:t>_______</w:t>
      </w:r>
    </w:p>
    <w:p>
      <w:pPr>
        <w:spacing w:before="312" w:beforeLine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课题编号</w:t>
      </w:r>
      <w:r>
        <w:rPr>
          <w:sz w:val="24"/>
        </w:rPr>
        <w:t>__</w:t>
      </w:r>
      <w:r>
        <w:rPr>
          <w:rFonts w:hint="eastAsia"/>
          <w:sz w:val="24"/>
        </w:rPr>
        <w:t>_</w:t>
      </w:r>
      <w:r>
        <w:rPr>
          <w:sz w:val="24"/>
        </w:rPr>
        <w:t>_______</w:t>
      </w:r>
    </w:p>
    <w:p>
      <w:pPr>
        <w:rPr>
          <w:rFonts w:hint="eastAsia"/>
          <w:sz w:val="44"/>
          <w:szCs w:val="44"/>
        </w:rPr>
      </w:pPr>
    </w:p>
    <w:p>
      <w:pPr>
        <w:jc w:val="center"/>
        <w:outlineLvl w:val="0"/>
        <w:rPr>
          <w:rFonts w:hint="default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国家能源深水油气工程技术研发中心</w:t>
      </w:r>
    </w:p>
    <w:p>
      <w:pPr>
        <w:spacing w:before="312" w:beforeLines="100"/>
        <w:jc w:val="center"/>
        <w:outlineLvl w:val="0"/>
        <w:rPr>
          <w:rFonts w:hint="eastAsia"/>
          <w:b/>
          <w:color w:val="000000"/>
          <w:sz w:val="44"/>
          <w:szCs w:val="44"/>
        </w:rPr>
      </w:pPr>
      <w:r>
        <w:rPr>
          <w:rFonts w:hint="eastAsia"/>
          <w:b/>
          <w:sz w:val="44"/>
          <w:szCs w:val="44"/>
        </w:rPr>
        <w:t>开放基金申请书</w:t>
      </w:r>
    </w:p>
    <w:p>
      <w:pPr>
        <w:rPr>
          <w:rFonts w:hint="eastAsia"/>
          <w:color w:val="000000"/>
        </w:rPr>
      </w:pPr>
    </w:p>
    <w:p>
      <w:pPr>
        <w:spacing w:line="720" w:lineRule="auto"/>
        <w:rPr>
          <w:b/>
          <w:color w:val="000000"/>
          <w:sz w:val="28"/>
          <w:szCs w:val="28"/>
        </w:rPr>
      </w:pPr>
    </w:p>
    <w:p>
      <w:pPr>
        <w:spacing w:line="720" w:lineRule="auto"/>
        <w:outlineLvl w:val="0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项目名称：</w:t>
      </w:r>
    </w:p>
    <w:p>
      <w:pPr>
        <w:spacing w:line="720" w:lineRule="auto"/>
        <w:outlineLvl w:val="0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申 请 者：</w:t>
      </w:r>
    </w:p>
    <w:p>
      <w:pPr>
        <w:spacing w:line="720" w:lineRule="auto"/>
        <w:outlineLvl w:val="0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所在单位：</w:t>
      </w:r>
    </w:p>
    <w:p>
      <w:pPr>
        <w:spacing w:line="720" w:lineRule="auto"/>
        <w:outlineLvl w:val="0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 xml:space="preserve">申报日期： </w:t>
      </w:r>
      <w:r>
        <w:rPr>
          <w:b/>
          <w:color w:val="000000"/>
          <w:sz w:val="28"/>
          <w:szCs w:val="28"/>
        </w:rPr>
        <w:t xml:space="preserve">     </w:t>
      </w:r>
      <w:r>
        <w:rPr>
          <w:rFonts w:hint="eastAsia"/>
          <w:b/>
          <w:color w:val="000000"/>
          <w:sz w:val="28"/>
          <w:szCs w:val="28"/>
        </w:rPr>
        <w:t xml:space="preserve">年 </w:t>
      </w:r>
      <w:r>
        <w:rPr>
          <w:b/>
          <w:color w:val="000000"/>
          <w:sz w:val="28"/>
          <w:szCs w:val="28"/>
        </w:rPr>
        <w:t xml:space="preserve">   </w:t>
      </w:r>
      <w:r>
        <w:rPr>
          <w:rFonts w:hint="eastAsia"/>
          <w:b/>
          <w:color w:val="000000"/>
          <w:sz w:val="28"/>
          <w:szCs w:val="28"/>
        </w:rPr>
        <w:t xml:space="preserve">月 </w:t>
      </w:r>
      <w:r>
        <w:rPr>
          <w:b/>
          <w:color w:val="000000"/>
          <w:sz w:val="28"/>
          <w:szCs w:val="28"/>
        </w:rPr>
        <w:t xml:space="preserve">   </w:t>
      </w:r>
      <w:r>
        <w:rPr>
          <w:rFonts w:hint="eastAsia"/>
          <w:b/>
          <w:color w:val="000000"/>
          <w:sz w:val="28"/>
          <w:szCs w:val="28"/>
        </w:rPr>
        <w:t>日</w:t>
      </w:r>
    </w:p>
    <w:p>
      <w:pPr>
        <w:spacing w:line="720" w:lineRule="auto"/>
        <w:rPr>
          <w:rFonts w:hint="eastAsia"/>
          <w:b/>
          <w:color w:val="000000"/>
          <w:sz w:val="28"/>
          <w:szCs w:val="28"/>
        </w:rPr>
      </w:pPr>
    </w:p>
    <w:p>
      <w:pPr>
        <w:spacing w:line="720" w:lineRule="auto"/>
        <w:jc w:val="center"/>
        <w:outlineLvl w:val="0"/>
        <w:rPr>
          <w:rFonts w:hint="default" w:eastAsia="宋体"/>
          <w:b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color w:val="000000"/>
          <w:sz w:val="28"/>
          <w:szCs w:val="28"/>
          <w:lang w:val="en-US" w:eastAsia="zh-CN"/>
        </w:rPr>
        <w:t>国家能源深水油气工程技术研发中心</w:t>
      </w:r>
    </w:p>
    <w:p>
      <w:pPr>
        <w:spacing w:line="72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（中海油研究总院</w:t>
      </w:r>
      <w:r>
        <w:rPr>
          <w:b/>
          <w:color w:val="000000"/>
          <w:sz w:val="28"/>
          <w:szCs w:val="28"/>
        </w:rPr>
        <w:t>有限责任公司</w:t>
      </w:r>
      <w:r>
        <w:rPr>
          <w:rFonts w:hint="eastAsia"/>
          <w:b/>
          <w:color w:val="000000"/>
          <w:sz w:val="28"/>
          <w:szCs w:val="28"/>
        </w:rPr>
        <w:t>）</w:t>
      </w:r>
    </w:p>
    <w:p>
      <w:pPr>
        <w:jc w:val="center"/>
        <w:outlineLvl w:val="0"/>
        <w:rPr>
          <w:rFonts w:hint="eastAsia"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二〇二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三</w:t>
      </w:r>
      <w:r>
        <w:rPr>
          <w:rFonts w:hint="eastAsia"/>
          <w:b/>
          <w:color w:val="000000"/>
          <w:sz w:val="28"/>
          <w:szCs w:val="28"/>
        </w:rPr>
        <w:t>年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四</w:t>
      </w:r>
      <w:r>
        <w:rPr>
          <w:rFonts w:hint="eastAsia"/>
          <w:b/>
          <w:color w:val="000000"/>
          <w:sz w:val="28"/>
          <w:szCs w:val="28"/>
        </w:rPr>
        <w:t>月制表</w:t>
      </w:r>
    </w:p>
    <w:p>
      <w:pPr>
        <w:sectPr>
          <w:pgSz w:w="11906" w:h="16838"/>
          <w:pgMar w:top="1440" w:right="1800" w:bottom="1440" w:left="1800" w:header="851" w:footer="992" w:gutter="0"/>
          <w:cols w:space="708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0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填报说明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宋体" w:cs="Times New Roman"/>
          <w:color w:val="000000"/>
          <w:sz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</w:rPr>
        <w:t>申请书各项内容，要实事求是，逐条认真填写。表达要明确、严谨，字迹要清晰易辨。外来词语要同时用原文和中文表达。第一次出现的缩写词，须注出名称。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宋体" w:cs="Times New Roman"/>
          <w:color w:val="000000"/>
          <w:sz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</w:rPr>
        <w:t>凡选择性栏目，将相应提示符A、B等之一填入该栏的右下角。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宋体" w:cs="Times New Roman"/>
          <w:color w:val="000000"/>
          <w:sz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</w:rPr>
        <w:t>部分栏目填写的要求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20"/>
        <w:textAlignment w:val="auto"/>
        <w:rPr>
          <w:rFonts w:hint="default" w:ascii="Times New Roman" w:hAnsi="Times New Roman" w:eastAsia="宋体" w:cs="Times New Roman"/>
          <w:color w:val="000000"/>
          <w:sz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</w:rPr>
        <w:t>项目名称——应确切反应研究内容和范围，最多不超过25个汉字（包括标点符号）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20"/>
        <w:textAlignment w:val="auto"/>
        <w:rPr>
          <w:rFonts w:hint="default" w:ascii="Times New Roman" w:hAnsi="Times New Roman" w:eastAsia="宋体" w:cs="Times New Roman"/>
          <w:color w:val="000000"/>
          <w:sz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</w:rPr>
        <w:t>基础研究——指以认识自然现象、探索自然规律为目的，不直接考虑应用目标的研究活动。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20"/>
        <w:textAlignment w:val="auto"/>
        <w:rPr>
          <w:rFonts w:hint="default" w:ascii="Times New Roman" w:hAnsi="Times New Roman" w:eastAsia="宋体" w:cs="Times New Roman"/>
          <w:color w:val="000000"/>
          <w:sz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</w:rPr>
        <w:t>应用基础研究——指具有广泛的应用前景，但以获取新原理、新技术、新方法为主要目的研究。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20"/>
        <w:textAlignment w:val="auto"/>
        <w:rPr>
          <w:rFonts w:hint="default" w:ascii="Times New Roman" w:hAnsi="Times New Roman" w:eastAsia="宋体" w:cs="Times New Roman"/>
          <w:color w:val="000000"/>
          <w:sz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</w:rPr>
        <w:t>项目组主要成员——指在项目组内对学术思想、技术路线的制定与理论分析及对项目的完成其重要作用的人员，本人应在申请书上亲自签名。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宋体" w:cs="Times New Roman"/>
          <w:color w:val="000000"/>
          <w:sz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</w:rPr>
        <w:t>申请书用A4纸打印，可请自行加页。申请书一式四份（原件），由所在单位审查签署意见后，投送我实验室，同时报送电子版申请书。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宋体" w:cs="Times New Roman"/>
          <w:color w:val="000000"/>
          <w:sz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</w:rPr>
        <w:t>下列人员不得作为基金负责人提出申请，但可以作为成员参与研究。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/>
        <w:textAlignment w:val="auto"/>
        <w:outlineLvl w:val="0"/>
        <w:rPr>
          <w:rFonts w:hint="default" w:ascii="Times New Roman" w:hAnsi="Times New Roman" w:eastAsia="宋体" w:cs="Times New Roman"/>
          <w:color w:val="000000"/>
          <w:sz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</w:rPr>
        <w:t>已离退休科研人员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/>
        <w:textAlignment w:val="auto"/>
        <w:outlineLvl w:val="0"/>
        <w:rPr>
          <w:rFonts w:hint="default" w:ascii="Times New Roman" w:hAnsi="Times New Roman" w:eastAsia="宋体" w:cs="Times New Roman"/>
          <w:color w:val="000000"/>
          <w:sz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</w:rPr>
        <w:t>申请单位兼职科研人员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/>
        <w:textAlignment w:val="auto"/>
        <w:outlineLvl w:val="0"/>
        <w:rPr>
          <w:rFonts w:hint="default" w:ascii="Times New Roman" w:hAnsi="Times New Roman" w:eastAsia="宋体" w:cs="Times New Roman"/>
          <w:color w:val="000000"/>
          <w:sz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</w:rPr>
        <w:t>本实验室固定人员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宋体" w:cs="Times New Roman"/>
          <w:color w:val="000000"/>
          <w:sz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</w:rPr>
        <w:t>凡受本基金经费资助完成的研究成果包括专著、论文、软件、数据库等均应署本重点实验室名称，专利申请、技术成果转让按国家有关规定办理。申报奖励按国家有关规定办理。本实验室名称为“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lang w:val="en-US" w:eastAsia="zh-CN"/>
        </w:rPr>
        <w:t>国家能源深水油气工程技术研发中心</w:t>
      </w:r>
      <w:r>
        <w:rPr>
          <w:rFonts w:hint="default" w:ascii="Times New Roman" w:hAnsi="Times New Roman" w:eastAsia="宋体" w:cs="Times New Roman"/>
          <w:color w:val="000000"/>
          <w:sz w:val="24"/>
        </w:rPr>
        <w:t>”，英文名称为National Energy Deepwater Oil and Gas Engineering Technology Research and Development Center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</w:rPr>
        <w:t>, Beijing, 100028, China</w:t>
      </w:r>
      <w:r>
        <w:rPr>
          <w:rFonts w:hint="default" w:ascii="Times New Roman" w:hAnsi="Times New Roman" w:eastAsia="宋体" w:cs="Times New Roman"/>
          <w:color w:val="000000"/>
          <w:sz w:val="24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sectPr>
          <w:pgSz w:w="11906" w:h="16838"/>
          <w:pgMar w:top="1440" w:right="1800" w:bottom="1440" w:left="1800" w:header="851" w:footer="992" w:gutter="0"/>
          <w:cols w:space="708" w:num="1"/>
          <w:docGrid w:type="lines" w:linePitch="312" w:charSpace="0"/>
        </w:sectPr>
      </w:pPr>
    </w:p>
    <w:p>
      <w:pPr>
        <w:outlineLvl w:val="0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一、基本信息简表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56"/>
        <w:gridCol w:w="567"/>
        <w:gridCol w:w="407"/>
        <w:gridCol w:w="443"/>
        <w:gridCol w:w="93"/>
        <w:gridCol w:w="1041"/>
        <w:gridCol w:w="851"/>
        <w:gridCol w:w="1034"/>
        <w:gridCol w:w="1202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申 请 者 信 息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性别</w:t>
            </w:r>
          </w:p>
        </w:tc>
        <w:tc>
          <w:tcPr>
            <w:tcW w:w="103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出生年月</w:t>
            </w:r>
          </w:p>
        </w:tc>
        <w:tc>
          <w:tcPr>
            <w:tcW w:w="21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45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职称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学位</w:t>
            </w:r>
          </w:p>
        </w:tc>
        <w:tc>
          <w:tcPr>
            <w:tcW w:w="103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移动电话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研究领域</w:t>
            </w:r>
          </w:p>
        </w:tc>
        <w:tc>
          <w:tcPr>
            <w:tcW w:w="3462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E-mail</w:t>
            </w:r>
          </w:p>
        </w:tc>
        <w:tc>
          <w:tcPr>
            <w:tcW w:w="21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6794" w:type="dxa"/>
            <w:gridSpan w:val="7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1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依托单位名称</w:t>
            </w:r>
          </w:p>
        </w:tc>
        <w:tc>
          <w:tcPr>
            <w:tcW w:w="6258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项 目 基 本 信 息</w:t>
            </w:r>
          </w:p>
        </w:tc>
        <w:tc>
          <w:tcPr>
            <w:tcW w:w="823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名称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中文</w:t>
            </w:r>
          </w:p>
        </w:tc>
        <w:tc>
          <w:tcPr>
            <w:tcW w:w="62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45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23" w:type="dxa"/>
            <w:gridSpan w:val="2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英文</w:t>
            </w:r>
          </w:p>
        </w:tc>
        <w:tc>
          <w:tcPr>
            <w:tcW w:w="6258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5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6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申请金额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 xml:space="preserve">              （万元）</w:t>
            </w:r>
          </w:p>
        </w:tc>
        <w:tc>
          <w:tcPr>
            <w:tcW w:w="1202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研究属性</w:t>
            </w:r>
          </w:p>
        </w:tc>
        <w:tc>
          <w:tcPr>
            <w:tcW w:w="2130" w:type="dxa"/>
            <w:vMerge w:val="restart"/>
          </w:tcPr>
          <w:p>
            <w:pPr>
              <w:spacing w:line="480" w:lineRule="auto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A．基础研究</w:t>
            </w:r>
          </w:p>
          <w:p>
            <w:pPr>
              <w:spacing w:line="480" w:lineRule="auto"/>
              <w:ind w:firstLine="1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B. 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45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76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研究年限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2023年5月-2025年12月</w:t>
            </w:r>
          </w:p>
        </w:tc>
        <w:tc>
          <w:tcPr>
            <w:tcW w:w="1202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0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8" w:hRule="atLeast"/>
        </w:trPr>
        <w:tc>
          <w:tcPr>
            <w:tcW w:w="8869" w:type="dxa"/>
            <w:gridSpan w:val="11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项目摘要（400字以内）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0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关键词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中文</w:t>
            </w:r>
          </w:p>
        </w:tc>
        <w:tc>
          <w:tcPr>
            <w:tcW w:w="6351" w:type="dxa"/>
            <w:gridSpan w:val="6"/>
          </w:tcPr>
          <w:p>
            <w:pPr>
              <w:spacing w:line="480" w:lineRule="auto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vMerge w:val="continue"/>
          </w:tcPr>
          <w:p>
            <w:pPr>
              <w:spacing w:line="480" w:lineRule="auto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英文</w:t>
            </w:r>
          </w:p>
        </w:tc>
        <w:tc>
          <w:tcPr>
            <w:tcW w:w="6351" w:type="dxa"/>
            <w:gridSpan w:val="6"/>
          </w:tcPr>
          <w:p>
            <w:pPr>
              <w:spacing w:line="480" w:lineRule="auto"/>
              <w:rPr>
                <w:rFonts w:hint="eastAsia" w:ascii="宋体" w:hAnsi="宋体" w:eastAsia="宋体" w:cs="宋体"/>
                <w:color w:val="000000"/>
                <w:lang w:val="nb-NO"/>
              </w:rPr>
            </w:pPr>
          </w:p>
        </w:tc>
      </w:tr>
    </w:tbl>
    <w:p>
      <w:pPr>
        <w:rPr>
          <w:color w:val="000000"/>
          <w:sz w:val="28"/>
          <w:szCs w:val="28"/>
          <w:lang w:val="nb-NO"/>
        </w:rPr>
      </w:pPr>
    </w:p>
    <w:p>
      <w:pPr>
        <w:sectPr>
          <w:pgSz w:w="11906" w:h="16838"/>
          <w:pgMar w:top="1361" w:right="1797" w:bottom="1361" w:left="1797" w:header="851" w:footer="992" w:gutter="0"/>
          <w:cols w:space="708" w:num="1"/>
          <w:docGrid w:type="lines" w:linePitch="312" w:charSpace="0"/>
        </w:sectPr>
      </w:pPr>
    </w:p>
    <w:p>
      <w:pPr>
        <w:outlineLvl w:val="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二、项目组主要成员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87"/>
        <w:gridCol w:w="1089"/>
        <w:gridCol w:w="1109"/>
        <w:gridCol w:w="600"/>
        <w:gridCol w:w="816"/>
        <w:gridCol w:w="739"/>
        <w:gridCol w:w="1717"/>
        <w:gridCol w:w="1642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7" w:hRule="atLeast"/>
          <w:jc w:val="center"/>
        </w:trPr>
        <w:tc>
          <w:tcPr>
            <w:tcW w:w="387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课题主要成员</w:t>
            </w:r>
          </w:p>
        </w:tc>
        <w:tc>
          <w:tcPr>
            <w:tcW w:w="10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出生年月</w:t>
            </w:r>
          </w:p>
        </w:tc>
        <w:tc>
          <w:tcPr>
            <w:tcW w:w="6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性别</w:t>
            </w:r>
          </w:p>
        </w:tc>
        <w:tc>
          <w:tcPr>
            <w:tcW w:w="81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职称</w:t>
            </w:r>
          </w:p>
        </w:tc>
        <w:tc>
          <w:tcPr>
            <w:tcW w:w="73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学位</w:t>
            </w:r>
          </w:p>
        </w:tc>
        <w:tc>
          <w:tcPr>
            <w:tcW w:w="17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项目分工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80" w:lineRule="auto"/>
              <w:ind w:firstLine="120" w:firstLineChars="5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说明：表中第一行请填写申请者本人信息</w:t>
      </w:r>
    </w:p>
    <w:p>
      <w:pPr>
        <w:rPr>
          <w:b/>
          <w:color w:val="000000"/>
          <w:sz w:val="28"/>
          <w:szCs w:val="28"/>
        </w:rPr>
      </w:pPr>
    </w:p>
    <w:p>
      <w:pPr>
        <w:outlineLvl w:val="0"/>
        <w:rPr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三、申请书正文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（一）、立项依据与研究内容（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000-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  <w:jc w:val="center"/>
        </w:trPr>
        <w:tc>
          <w:tcPr>
            <w:tcW w:w="8522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1、项目立项依据（附主要参考文献目录）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2、项目研究内容、研究目标，以及拟解决的关键问题。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3、拟采用的研究方案及可行性分析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4、本项目特色及创新之处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5、年度研究计划及预期研究成果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522" w:type="dxa"/>
          </w:tcPr>
          <w:p>
            <w:pP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（二）、研究基础和工作条件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8522" w:type="dxa"/>
          </w:tcPr>
          <w:p>
            <w:pPr>
              <w:spacing w:before="156" w:beforeLines="50"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1、工作基础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2、工作条件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3、申请人简历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4、承担科研项目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</w:rPr>
              <w:t>情况</w:t>
            </w:r>
          </w:p>
        </w:tc>
      </w:tr>
    </w:tbl>
    <w:p>
      <w:pPr>
        <w:tabs>
          <w:tab w:val="left" w:pos="1260"/>
        </w:tabs>
        <w:rPr>
          <w:rFonts w:hint="eastAsia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>
      <w:pPr>
        <w:outlineLvl w:val="0"/>
        <w:rPr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四、经费预算</w:t>
      </w:r>
      <w:r>
        <w:rPr>
          <w:rFonts w:hint="eastAsia"/>
          <w:color w:val="000000"/>
          <w:sz w:val="28"/>
          <w:szCs w:val="28"/>
        </w:rPr>
        <w:t xml:space="preserve">                                </w:t>
      </w:r>
      <w:r>
        <w:rPr>
          <w:rFonts w:hint="eastAsia"/>
          <w:b/>
          <w:color w:val="000000"/>
          <w:sz w:val="28"/>
          <w:szCs w:val="28"/>
        </w:rPr>
        <w:t>（</w:t>
      </w:r>
      <w:r>
        <w:rPr>
          <w:rFonts w:hint="eastAsia"/>
          <w:b/>
          <w:color w:val="000000"/>
          <w:sz w:val="24"/>
        </w:rPr>
        <w:t>单位： 万元）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科    目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预算金额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备注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（计算依据与说明）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6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设备与软件费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6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材料/燃料动力费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6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3、差旅/会议/国际合作与交流费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6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4、出版/文献/信息传播/知识产权事务费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6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5、专家咨询评审费/劳务费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6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6、其他费用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6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7、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合   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outlineLvl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注：1、申报单位应具备独立完成申报任务的能力，原则上不支持外委、外协、测试化验加工费的预算和发生。</w:t>
      </w:r>
    </w:p>
    <w:p>
      <w:pPr>
        <w:numPr>
          <w:ilvl w:val="0"/>
          <w:numId w:val="3"/>
        </w:numPr>
        <w:ind w:left="420" w:leftChars="0" w:firstLine="0" w:firstLineChars="0"/>
        <w:outlineLvl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预算的编制与执行应符合国家、发布单位和申报单位财务管理有关规定。</w:t>
      </w:r>
    </w:p>
    <w:p>
      <w:pPr>
        <w:numPr>
          <w:ilvl w:val="0"/>
          <w:numId w:val="3"/>
        </w:numPr>
        <w:ind w:left="420" w:leftChars="0" w:firstLine="0" w:firstLineChars="0"/>
        <w:outlineLvl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预算编制要充分考虑研究的需要，体现必要性、科学性、合理性，原则上截止课题结题验收之日，预算执行率不低于90%，结余资金发布单位有权收回。</w:t>
      </w:r>
    </w:p>
    <w:p>
      <w:pPr>
        <w:numPr>
          <w:ilvl w:val="0"/>
          <w:numId w:val="3"/>
        </w:numPr>
        <w:ind w:left="420" w:leftChars="0" w:firstLine="0" w:firstLineChars="0"/>
        <w:outlineLvl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未尽事宜，以签署合同为准。</w:t>
      </w:r>
    </w:p>
    <w:p>
      <w:pPr>
        <w:outlineLvl w:val="0"/>
        <w:rPr>
          <w:rFonts w:hint="eastAsia" w:ascii="宋体" w:hAnsi="宋体" w:eastAsia="宋体" w:cs="宋体"/>
        </w:rPr>
      </w:pPr>
    </w:p>
    <w:p>
      <w:pPr>
        <w:outlineLvl w:val="0"/>
      </w:pPr>
    </w:p>
    <w:p>
      <w:pPr>
        <w:outlineLvl w:val="0"/>
        <w:rPr>
          <w:rFonts w:hint="eastAsia"/>
        </w:rPr>
      </w:pPr>
      <w:r>
        <w:br w:type="page"/>
      </w:r>
      <w:r>
        <w:rPr>
          <w:rFonts w:hint="eastAsia"/>
          <w:b/>
          <w:color w:val="000000"/>
          <w:sz w:val="28"/>
          <w:szCs w:val="28"/>
        </w:rPr>
        <w:t>五、申请人承诺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8380" w:type="dxa"/>
          </w:tcPr>
          <w:p>
            <w:pPr>
              <w:spacing w:line="360" w:lineRule="auto"/>
              <w:ind w:firstLine="480" w:firstLineChars="20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我保证申请书内容的真实性。如获得资金支持，我将履行项目负责人的职责，严格遵守实验室开放基金的有关规定，认真完成申请书研究内容和研究成果，按时报送有关材料。</w:t>
            </w:r>
          </w:p>
          <w:p>
            <w:pPr>
              <w:adjustRightInd w:val="0"/>
              <w:ind w:firstLine="960" w:firstLineChars="400"/>
              <w:jc w:val="right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adjustRightInd w:val="0"/>
              <w:ind w:firstLine="960" w:firstLineChars="400"/>
              <w:jc w:val="right"/>
              <w:rPr>
                <w:rFonts w:hint="eastAsia" w:ascii="楷体_GB2312" w:hAnsi="Palatino" w:eastAsia="楷体_GB2312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申请人（签字）： </w:t>
            </w:r>
            <w:r>
              <w:rPr>
                <w:b/>
                <w:color w:val="000000"/>
                <w:sz w:val="24"/>
              </w:rPr>
              <w:t xml:space="preserve">             </w:t>
            </w:r>
            <w:r>
              <w:rPr>
                <w:rFonts w:hint="eastAsia"/>
                <w:b/>
                <w:color w:val="000000"/>
                <w:sz w:val="24"/>
              </w:rPr>
              <w:t xml:space="preserve">年 </w:t>
            </w:r>
            <w:r>
              <w:rPr>
                <w:b/>
                <w:color w:val="000000"/>
                <w:sz w:val="24"/>
              </w:rPr>
              <w:t xml:space="preserve">   </w:t>
            </w:r>
            <w:r>
              <w:rPr>
                <w:rFonts w:hint="eastAsia"/>
                <w:b/>
                <w:color w:val="000000"/>
                <w:sz w:val="24"/>
              </w:rPr>
              <w:t xml:space="preserve">月 </w:t>
            </w:r>
            <w:r>
              <w:rPr>
                <w:b/>
                <w:color w:val="000000"/>
                <w:sz w:val="24"/>
              </w:rPr>
              <w:t xml:space="preserve">   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</w:tbl>
    <w:p>
      <w:pPr>
        <w:rPr>
          <w:rFonts w:hint="eastAsia"/>
          <w:b/>
          <w:color w:val="000000"/>
          <w:sz w:val="28"/>
          <w:szCs w:val="28"/>
        </w:rPr>
      </w:pPr>
    </w:p>
    <w:p>
      <w:pPr>
        <w:outlineLvl w:val="0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六、申请人所在单位审查意见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8522" w:type="dxa"/>
          </w:tcPr>
          <w:p>
            <w:pPr>
              <w:spacing w:line="360" w:lineRule="auto"/>
              <w:ind w:firstLine="480" w:firstLineChars="200"/>
              <w:rPr>
                <w:rFonts w:hint="eastAsia"/>
                <w:color w:val="000000"/>
                <w:sz w:val="24"/>
                <w:u w:val="thick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color w:val="000000"/>
                <w:sz w:val="24"/>
                <w:u w:val="thick"/>
              </w:rPr>
            </w:pPr>
          </w:p>
          <w:p>
            <w:pPr>
              <w:ind w:firstLine="1321" w:firstLineChars="550"/>
              <w:rPr>
                <w:b/>
                <w:color w:val="000000"/>
                <w:sz w:val="24"/>
              </w:rPr>
            </w:pPr>
          </w:p>
          <w:p>
            <w:pPr>
              <w:ind w:firstLine="1321" w:firstLineChars="550"/>
              <w:rPr>
                <w:rFonts w:hint="eastAsia"/>
                <w:color w:val="000000"/>
                <w:sz w:val="28"/>
                <w:szCs w:val="28"/>
                <w:u w:val="thick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单位领导(签章)               单位(公章)        年   月   日</w:t>
            </w:r>
          </w:p>
        </w:tc>
      </w:tr>
    </w:tbl>
    <w:p>
      <w:pPr>
        <w:rPr>
          <w:rFonts w:hint="eastAsia"/>
          <w:color w:val="000000"/>
          <w:sz w:val="28"/>
          <w:szCs w:val="28"/>
          <w:u w:val="thick"/>
        </w:rPr>
      </w:pPr>
    </w:p>
    <w:p>
      <w:pPr>
        <w:outlineLvl w:val="0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七、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国家能源深水油气工程技术研发中心</w:t>
      </w:r>
      <w:r>
        <w:rPr>
          <w:rFonts w:hint="eastAsia"/>
          <w:b/>
          <w:color w:val="000000"/>
          <w:sz w:val="28"/>
          <w:szCs w:val="28"/>
        </w:rPr>
        <w:t>评审意见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1377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rPr>
                <w:b/>
                <w:color w:val="000000"/>
                <w:sz w:val="24"/>
              </w:rPr>
            </w:pPr>
          </w:p>
          <w:p>
            <w:pPr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ind w:firstLine="3482" w:firstLineChars="145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实验室</w:t>
            </w:r>
            <w:r>
              <w:rPr>
                <w:rFonts w:hint="eastAsia"/>
                <w:b/>
                <w:color w:val="000000"/>
                <w:sz w:val="24"/>
              </w:rPr>
              <w:t>主任（签字）</w:t>
            </w:r>
          </w:p>
          <w:p>
            <w:pPr>
              <w:ind w:firstLine="3482" w:firstLineChars="1450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ind w:firstLine="3722" w:firstLineChars="1550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（单位签章）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30" w:type="dxa"/>
            <w:vAlign w:val="center"/>
          </w:tcPr>
          <w:p>
            <w:pPr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批准金额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    万元</w:t>
            </w:r>
          </w:p>
        </w:tc>
        <w:tc>
          <w:tcPr>
            <w:tcW w:w="1377" w:type="dxa"/>
            <w:vAlign w:val="center"/>
          </w:tcPr>
          <w:p>
            <w:pPr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批准日期</w:t>
            </w:r>
          </w:p>
        </w:tc>
        <w:tc>
          <w:tcPr>
            <w:tcW w:w="2884" w:type="dxa"/>
            <w:vAlign w:val="center"/>
          </w:tcPr>
          <w:p>
            <w:pPr>
              <w:ind w:firstLine="720" w:firstLineChars="300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年  月  日 </w:t>
            </w:r>
          </w:p>
        </w:tc>
      </w:tr>
    </w:tbl>
    <w:p>
      <w:pPr>
        <w:rPr>
          <w:rFonts w:hint="eastAsia"/>
          <w:color w:val="000000"/>
        </w:rPr>
      </w:pPr>
    </w:p>
    <w:sectPr>
      <w:pgSz w:w="11906" w:h="16838"/>
      <w:pgMar w:top="1440" w:right="1800" w:bottom="1440" w:left="1800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LLIFL C+ Adv P X 04 E 0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90F01F"/>
    <w:multiLevelType w:val="singleLevel"/>
    <w:tmpl w:val="9990F01F"/>
    <w:lvl w:ilvl="0" w:tentative="0">
      <w:start w:val="2"/>
      <w:numFmt w:val="decimal"/>
      <w:suff w:val="nothing"/>
      <w:lvlText w:val="%1、"/>
      <w:lvlJc w:val="left"/>
      <w:pPr>
        <w:ind w:left="420" w:firstLine="0"/>
      </w:pPr>
    </w:lvl>
  </w:abstractNum>
  <w:abstractNum w:abstractNumId="1">
    <w:nsid w:val="07F606EF"/>
    <w:multiLevelType w:val="multilevel"/>
    <w:tmpl w:val="07F606EF"/>
    <w:lvl w:ilvl="0" w:tentative="0">
      <w:start w:val="1"/>
      <w:numFmt w:val="japaneseCounting"/>
      <w:lvlText w:val="%1．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E2B46EF"/>
    <w:multiLevelType w:val="multilevel"/>
    <w:tmpl w:val="6E2B46EF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6"/>
      <w:numFmt w:val="chineseCountingThousand"/>
      <w:lvlText w:val="%2、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upperLetter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displayVerticalDrawingGridEvery w:val="2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lZDExNGViNmFiYTI1NWVmMTc3NzY2OTdjYzVkYzgifQ=="/>
  </w:docVars>
  <w:rsids>
    <w:rsidRoot w:val="007E0E22"/>
    <w:rsid w:val="0004440E"/>
    <w:rsid w:val="00065D6A"/>
    <w:rsid w:val="0008632D"/>
    <w:rsid w:val="00097306"/>
    <w:rsid w:val="000B156C"/>
    <w:rsid w:val="000F1479"/>
    <w:rsid w:val="001027C3"/>
    <w:rsid w:val="00111D99"/>
    <w:rsid w:val="00135E16"/>
    <w:rsid w:val="001416BA"/>
    <w:rsid w:val="00142C0D"/>
    <w:rsid w:val="001466A0"/>
    <w:rsid w:val="001536AE"/>
    <w:rsid w:val="00155599"/>
    <w:rsid w:val="00161BC3"/>
    <w:rsid w:val="00170424"/>
    <w:rsid w:val="00181123"/>
    <w:rsid w:val="001812B8"/>
    <w:rsid w:val="0018669A"/>
    <w:rsid w:val="001944C3"/>
    <w:rsid w:val="001B6B55"/>
    <w:rsid w:val="001C02FD"/>
    <w:rsid w:val="001C67B6"/>
    <w:rsid w:val="001D2A58"/>
    <w:rsid w:val="001E4C88"/>
    <w:rsid w:val="00201A3A"/>
    <w:rsid w:val="00216D62"/>
    <w:rsid w:val="00236620"/>
    <w:rsid w:val="002433AC"/>
    <w:rsid w:val="00253D90"/>
    <w:rsid w:val="002622FB"/>
    <w:rsid w:val="00316440"/>
    <w:rsid w:val="00331231"/>
    <w:rsid w:val="003768BF"/>
    <w:rsid w:val="003B01B1"/>
    <w:rsid w:val="003C7DA2"/>
    <w:rsid w:val="003E3641"/>
    <w:rsid w:val="00402ABF"/>
    <w:rsid w:val="00405EF1"/>
    <w:rsid w:val="00421F84"/>
    <w:rsid w:val="00444106"/>
    <w:rsid w:val="00472A3C"/>
    <w:rsid w:val="0047791B"/>
    <w:rsid w:val="00492E00"/>
    <w:rsid w:val="004A3364"/>
    <w:rsid w:val="004A6696"/>
    <w:rsid w:val="004B32BC"/>
    <w:rsid w:val="004C197F"/>
    <w:rsid w:val="004D3096"/>
    <w:rsid w:val="004D471B"/>
    <w:rsid w:val="004E6095"/>
    <w:rsid w:val="00517AA2"/>
    <w:rsid w:val="00530973"/>
    <w:rsid w:val="005B15D4"/>
    <w:rsid w:val="005B33F4"/>
    <w:rsid w:val="005B708A"/>
    <w:rsid w:val="005D1E58"/>
    <w:rsid w:val="005E70E8"/>
    <w:rsid w:val="006031AB"/>
    <w:rsid w:val="0061543C"/>
    <w:rsid w:val="006456A6"/>
    <w:rsid w:val="00656F1E"/>
    <w:rsid w:val="006676BE"/>
    <w:rsid w:val="006742F7"/>
    <w:rsid w:val="00675621"/>
    <w:rsid w:val="00683C82"/>
    <w:rsid w:val="006A7530"/>
    <w:rsid w:val="006C60AC"/>
    <w:rsid w:val="0070564D"/>
    <w:rsid w:val="00733C07"/>
    <w:rsid w:val="00741E72"/>
    <w:rsid w:val="00776083"/>
    <w:rsid w:val="007779C5"/>
    <w:rsid w:val="00784E5D"/>
    <w:rsid w:val="007A2A24"/>
    <w:rsid w:val="007B44C1"/>
    <w:rsid w:val="007D3806"/>
    <w:rsid w:val="007D474C"/>
    <w:rsid w:val="007E0E22"/>
    <w:rsid w:val="007E5825"/>
    <w:rsid w:val="007F0E26"/>
    <w:rsid w:val="008023DA"/>
    <w:rsid w:val="00824343"/>
    <w:rsid w:val="00840137"/>
    <w:rsid w:val="00841573"/>
    <w:rsid w:val="00847DA0"/>
    <w:rsid w:val="00886FE1"/>
    <w:rsid w:val="008A0BD2"/>
    <w:rsid w:val="008A6BCD"/>
    <w:rsid w:val="008D0130"/>
    <w:rsid w:val="009078F2"/>
    <w:rsid w:val="00921429"/>
    <w:rsid w:val="00925731"/>
    <w:rsid w:val="009325D3"/>
    <w:rsid w:val="00940736"/>
    <w:rsid w:val="00945B84"/>
    <w:rsid w:val="009535E5"/>
    <w:rsid w:val="00962907"/>
    <w:rsid w:val="00963036"/>
    <w:rsid w:val="00963E4C"/>
    <w:rsid w:val="0098478F"/>
    <w:rsid w:val="00997F99"/>
    <w:rsid w:val="009B5262"/>
    <w:rsid w:val="009F15EB"/>
    <w:rsid w:val="00A37CAA"/>
    <w:rsid w:val="00A816E6"/>
    <w:rsid w:val="00A90342"/>
    <w:rsid w:val="00A942FB"/>
    <w:rsid w:val="00AE3DA9"/>
    <w:rsid w:val="00AE42E3"/>
    <w:rsid w:val="00AE52ED"/>
    <w:rsid w:val="00AE6687"/>
    <w:rsid w:val="00AF738D"/>
    <w:rsid w:val="00B5208A"/>
    <w:rsid w:val="00B73357"/>
    <w:rsid w:val="00B96B66"/>
    <w:rsid w:val="00BE5ECB"/>
    <w:rsid w:val="00BF07DD"/>
    <w:rsid w:val="00C310AC"/>
    <w:rsid w:val="00C36BC4"/>
    <w:rsid w:val="00CD60E1"/>
    <w:rsid w:val="00CF10EC"/>
    <w:rsid w:val="00D351EC"/>
    <w:rsid w:val="00D738CE"/>
    <w:rsid w:val="00DE4E33"/>
    <w:rsid w:val="00E11F3F"/>
    <w:rsid w:val="00E346C6"/>
    <w:rsid w:val="00E50301"/>
    <w:rsid w:val="00E71A89"/>
    <w:rsid w:val="00E71BD3"/>
    <w:rsid w:val="00E96234"/>
    <w:rsid w:val="00EB06FD"/>
    <w:rsid w:val="00ED67FC"/>
    <w:rsid w:val="00EE404F"/>
    <w:rsid w:val="00EF0D3F"/>
    <w:rsid w:val="00F1111C"/>
    <w:rsid w:val="00F2389F"/>
    <w:rsid w:val="00F24F74"/>
    <w:rsid w:val="00F82128"/>
    <w:rsid w:val="00FA53ED"/>
    <w:rsid w:val="00FE17A6"/>
    <w:rsid w:val="0F4E31A2"/>
    <w:rsid w:val="0FAF7752"/>
    <w:rsid w:val="342F7B9E"/>
    <w:rsid w:val="3E070A0B"/>
    <w:rsid w:val="5A2B415F"/>
    <w:rsid w:val="5FA8132D"/>
    <w:rsid w:val="68E656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9">
    <w:name w:val="footnote text"/>
    <w:basedOn w:val="1"/>
    <w:semiHidden/>
    <w:qFormat/>
    <w:uiPriority w:val="0"/>
    <w:pPr>
      <w:snapToGrid w:val="0"/>
      <w:jc w:val="left"/>
    </w:pPr>
    <w:rPr>
      <w:sz w:val="18"/>
      <w:szCs w:val="20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6">
    <w:name w:val="about"/>
    <w:basedOn w:val="12"/>
    <w:qFormat/>
    <w:uiPriority w:val="0"/>
  </w:style>
  <w:style w:type="paragraph" w:customStyle="1" w:styleId="17">
    <w:name w:val="Default"/>
    <w:qFormat/>
    <w:uiPriority w:val="0"/>
    <w:pPr>
      <w:autoSpaceDE w:val="0"/>
      <w:autoSpaceDN w:val="0"/>
      <w:adjustRightInd w:val="0"/>
    </w:pPr>
    <w:rPr>
      <w:rFonts w:ascii="LLIFL C+ Adv P X 04 E 0" w:hAnsi="LLIFL C+ Adv P X 04 E 0" w:cs="LLIFL C+ Adv P X 04 E 0" w:eastAsiaTheme="minorEastAsia"/>
      <w:color w:val="000000"/>
      <w:kern w:val="2"/>
      <w:sz w:val="24"/>
      <w:szCs w:val="24"/>
      <w:lang w:val="en-GB" w:eastAsia="zh-CN" w:bidi="ar-SA"/>
    </w:rPr>
  </w:style>
  <w:style w:type="paragraph" w:customStyle="1" w:styleId="18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1387</Words>
  <Characters>1520</Characters>
  <TotalTime>6</TotalTime>
  <ScaleCrop>false</ScaleCrop>
  <LinksUpToDate>false</LinksUpToDate>
  <CharactersWithSpaces>1709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2023-04-25T14:51:00Z</dcterms:created>
  <dc:creator>86150</dc:creator>
  <cp:lastModifiedBy>Hello *C</cp:lastModifiedBy>
  <dcterms:modified xsi:type="dcterms:W3CDTF">2023-04-25T07:03:21Z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C40BA9451EF14CF99B82AD0B2585E832_12</vt:lpwstr>
  </property>
</Properties>
</file>